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B33A3" w14:textId="27BAC660" w:rsidR="112981F8" w:rsidRPr="00A64582" w:rsidRDefault="007C6475" w:rsidP="007C6475">
      <w:pPr>
        <w:pStyle w:val="Title"/>
        <w:rPr>
          <w:rFonts w:ascii="Open Sans" w:hAnsi="Open Sans" w:cs="Open Sans"/>
          <w:b/>
          <w:bCs/>
        </w:rPr>
      </w:pPr>
      <w:r w:rsidRPr="00A64582">
        <w:rPr>
          <w:rFonts w:ascii="Open Sans" w:hAnsi="Open Sans" w:cs="Open Sans"/>
          <w:b/>
          <w:bCs/>
        </w:rPr>
        <w:t xml:space="preserve">What is a </w:t>
      </w:r>
      <w:r w:rsidRPr="00A64582">
        <w:rPr>
          <w:rFonts w:ascii="Open Sans" w:hAnsi="Open Sans" w:cs="Open Sans"/>
          <w:b/>
          <w:bCs/>
          <w:color w:val="AF05D8"/>
        </w:rPr>
        <w:t>poem</w:t>
      </w:r>
      <w:r w:rsidRPr="00A64582">
        <w:rPr>
          <w:rFonts w:ascii="Open Sans" w:hAnsi="Open Sans" w:cs="Open Sans"/>
          <w:b/>
          <w:bCs/>
        </w:rPr>
        <w:t>?</w:t>
      </w:r>
    </w:p>
    <w:p w14:paraId="3C0318A4" w14:textId="77777777" w:rsidR="007C6475" w:rsidRDefault="007C6475" w:rsidP="007B0ABA">
      <w:pPr>
        <w:spacing w:after="40" w:line="240" w:lineRule="auto"/>
      </w:pPr>
    </w:p>
    <w:p w14:paraId="2080D53B" w14:textId="77777777" w:rsidR="001F7933" w:rsidRPr="001F7933" w:rsidRDefault="001F7933" w:rsidP="001F7933">
      <w:pPr>
        <w:rPr>
          <w:sz w:val="28"/>
          <w:szCs w:val="28"/>
        </w:rPr>
      </w:pPr>
      <w:r w:rsidRPr="001F7933">
        <w:rPr>
          <w:sz w:val="28"/>
          <w:szCs w:val="28"/>
        </w:rPr>
        <w:t>Before going out into the wild it's important to be well equipped - so make sure your class is all on the same page about what a poem is.</w:t>
      </w:r>
    </w:p>
    <w:p w14:paraId="3D90CB97" w14:textId="76DF2E01" w:rsidR="001F7933" w:rsidRPr="001F7933" w:rsidRDefault="001F7933" w:rsidP="001F7933">
      <w:pPr>
        <w:rPr>
          <w:sz w:val="28"/>
          <w:szCs w:val="28"/>
        </w:rPr>
      </w:pPr>
      <w:r w:rsidRPr="001F7933">
        <w:rPr>
          <w:sz w:val="28"/>
          <w:szCs w:val="28"/>
        </w:rPr>
        <w:t xml:space="preserve">If you've already joined us for the Wild Words session in the </w:t>
      </w:r>
      <w:proofErr w:type="gramStart"/>
      <w:r w:rsidRPr="001F7933">
        <w:rPr>
          <w:sz w:val="28"/>
          <w:szCs w:val="28"/>
        </w:rPr>
        <w:t>Garden</w:t>
      </w:r>
      <w:proofErr w:type="gramEnd"/>
      <w:r w:rsidRPr="001F7933">
        <w:rPr>
          <w:sz w:val="28"/>
          <w:szCs w:val="28"/>
        </w:rPr>
        <w:t xml:space="preserve"> we will have done this with you, but it can be a good exercise to follow-up back in the classroom and see what the children remember and if there's anything else they might now add to the list. </w:t>
      </w:r>
    </w:p>
    <w:p w14:paraId="47E4DD50" w14:textId="128A9888" w:rsidR="00E5044F" w:rsidRPr="009C0196" w:rsidRDefault="001F7933" w:rsidP="001F7933">
      <w:pPr>
        <w:rPr>
          <w:sz w:val="28"/>
          <w:szCs w:val="28"/>
        </w:rPr>
      </w:pPr>
      <w:r w:rsidRPr="001F7933">
        <w:rPr>
          <w:sz w:val="28"/>
          <w:szCs w:val="28"/>
        </w:rPr>
        <w:t xml:space="preserve">If you are doing this for the first time, create a list of suggestions with the children and </w:t>
      </w:r>
      <w:r w:rsidR="007C6475" w:rsidRPr="009C0196">
        <w:rPr>
          <w:sz w:val="28"/>
          <w:szCs w:val="28"/>
        </w:rPr>
        <w:t>then compare it to the list below:</w:t>
      </w:r>
    </w:p>
    <w:p w14:paraId="7B98733B" w14:textId="1C0CA9D4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can </w:t>
      </w:r>
      <w:r w:rsidRPr="00714172">
        <w:rPr>
          <w:color w:val="AF05D8"/>
          <w:sz w:val="28"/>
          <w:szCs w:val="28"/>
        </w:rPr>
        <w:t>paint</w:t>
      </w:r>
      <w:r w:rsidRPr="00714172">
        <w:rPr>
          <w:sz w:val="28"/>
          <w:szCs w:val="28"/>
        </w:rPr>
        <w:t xml:space="preserve"> a picture in your mind with </w:t>
      </w:r>
      <w:proofErr w:type="gramStart"/>
      <w:r w:rsidRPr="00714172">
        <w:rPr>
          <w:sz w:val="28"/>
          <w:szCs w:val="28"/>
        </w:rPr>
        <w:t>words</w:t>
      </w:r>
      <w:proofErr w:type="gramEnd"/>
    </w:p>
    <w:p w14:paraId="11FCC2F8" w14:textId="613061D8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is </w:t>
      </w:r>
      <w:r w:rsidRPr="00714172">
        <w:rPr>
          <w:color w:val="AF05D8"/>
          <w:sz w:val="28"/>
          <w:szCs w:val="28"/>
        </w:rPr>
        <w:t>arranged</w:t>
      </w:r>
      <w:r w:rsidRPr="00714172">
        <w:rPr>
          <w:sz w:val="28"/>
          <w:szCs w:val="28"/>
        </w:rPr>
        <w:t xml:space="preserve"> in separate lines (or groups of separate lines)</w:t>
      </w:r>
    </w:p>
    <w:p w14:paraId="5C4367A2" w14:textId="266D5815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can help you to </w:t>
      </w:r>
      <w:r w:rsidRPr="00714172">
        <w:rPr>
          <w:color w:val="AF05D8"/>
          <w:sz w:val="28"/>
          <w:szCs w:val="28"/>
        </w:rPr>
        <w:t>notice</w:t>
      </w:r>
      <w:r w:rsidRPr="00714172">
        <w:rPr>
          <w:sz w:val="28"/>
          <w:szCs w:val="28"/>
        </w:rPr>
        <w:t xml:space="preserve"> things from a different point of </w:t>
      </w:r>
      <w:proofErr w:type="gramStart"/>
      <w:r w:rsidRPr="00714172">
        <w:rPr>
          <w:sz w:val="28"/>
          <w:szCs w:val="28"/>
        </w:rPr>
        <w:t>view</w:t>
      </w:r>
      <w:proofErr w:type="gramEnd"/>
    </w:p>
    <w:p w14:paraId="0701BAFC" w14:textId="6AB0411A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uses words in an </w:t>
      </w:r>
      <w:r w:rsidRPr="00714172">
        <w:rPr>
          <w:color w:val="AF05D8"/>
          <w:sz w:val="28"/>
          <w:szCs w:val="28"/>
        </w:rPr>
        <w:t>imaginative</w:t>
      </w:r>
      <w:r w:rsidRPr="00714172">
        <w:rPr>
          <w:sz w:val="28"/>
          <w:szCs w:val="28"/>
        </w:rPr>
        <w:t xml:space="preserve"> and </w:t>
      </w:r>
      <w:r w:rsidRPr="00714172">
        <w:rPr>
          <w:color w:val="AF05D8"/>
          <w:sz w:val="28"/>
          <w:szCs w:val="28"/>
        </w:rPr>
        <w:t>creative</w:t>
      </w:r>
      <w:r w:rsidRPr="00714172">
        <w:rPr>
          <w:sz w:val="28"/>
          <w:szCs w:val="28"/>
        </w:rPr>
        <w:t xml:space="preserve"> </w:t>
      </w:r>
      <w:proofErr w:type="gramStart"/>
      <w:r w:rsidRPr="00714172">
        <w:rPr>
          <w:sz w:val="28"/>
          <w:szCs w:val="28"/>
        </w:rPr>
        <w:t>way</w:t>
      </w:r>
      <w:proofErr w:type="gramEnd"/>
    </w:p>
    <w:p w14:paraId="088E87C6" w14:textId="07C176C3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can </w:t>
      </w:r>
      <w:r w:rsidRPr="00714172">
        <w:rPr>
          <w:color w:val="AF05D8"/>
          <w:sz w:val="28"/>
          <w:szCs w:val="28"/>
        </w:rPr>
        <w:t>express</w:t>
      </w:r>
      <w:r w:rsidRPr="00714172">
        <w:rPr>
          <w:sz w:val="28"/>
          <w:szCs w:val="28"/>
        </w:rPr>
        <w:t xml:space="preserve"> ideas, thoughts or </w:t>
      </w:r>
      <w:proofErr w:type="gramStart"/>
      <w:r w:rsidRPr="00714172">
        <w:rPr>
          <w:sz w:val="28"/>
          <w:szCs w:val="28"/>
        </w:rPr>
        <w:t>feelings</w:t>
      </w:r>
      <w:proofErr w:type="gramEnd"/>
    </w:p>
    <w:p w14:paraId="70EE29C4" w14:textId="4869DA79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might cause you to </w:t>
      </w:r>
      <w:r w:rsidRPr="00714172">
        <w:rPr>
          <w:color w:val="AF05D8"/>
          <w:sz w:val="28"/>
          <w:szCs w:val="28"/>
        </w:rPr>
        <w:t>feel</w:t>
      </w:r>
      <w:r w:rsidRPr="00714172">
        <w:rPr>
          <w:sz w:val="28"/>
          <w:szCs w:val="28"/>
        </w:rPr>
        <w:t xml:space="preserve"> emotion - like joy, sadness, excitement, calm or </w:t>
      </w:r>
      <w:proofErr w:type="gramStart"/>
      <w:r w:rsidRPr="00714172">
        <w:rPr>
          <w:sz w:val="28"/>
          <w:szCs w:val="28"/>
        </w:rPr>
        <w:t>curiosity</w:t>
      </w:r>
      <w:proofErr w:type="gramEnd"/>
    </w:p>
    <w:p w14:paraId="57F85175" w14:textId="74C29307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is made of words chosen for their </w:t>
      </w:r>
      <w:r w:rsidRPr="00714172">
        <w:rPr>
          <w:color w:val="AF05D8"/>
          <w:sz w:val="28"/>
          <w:szCs w:val="28"/>
        </w:rPr>
        <w:t>sound</w:t>
      </w:r>
      <w:r w:rsidRPr="00714172">
        <w:rPr>
          <w:color w:val="auto"/>
          <w:sz w:val="28"/>
          <w:szCs w:val="28"/>
        </w:rPr>
        <w:t xml:space="preserve"> and </w:t>
      </w:r>
      <w:proofErr w:type="gramStart"/>
      <w:r w:rsidRPr="00714172">
        <w:rPr>
          <w:color w:val="AF05D8"/>
          <w:sz w:val="28"/>
          <w:szCs w:val="28"/>
        </w:rPr>
        <w:t>beauty</w:t>
      </w:r>
      <w:proofErr w:type="gramEnd"/>
    </w:p>
    <w:p w14:paraId="4F5F9304" w14:textId="49BB9FBA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might </w:t>
      </w:r>
      <w:r w:rsidRPr="00714172">
        <w:rPr>
          <w:color w:val="AF05D8"/>
          <w:sz w:val="28"/>
          <w:szCs w:val="28"/>
        </w:rPr>
        <w:t>rhyme</w:t>
      </w:r>
      <w:r w:rsidRPr="00714172">
        <w:rPr>
          <w:sz w:val="28"/>
          <w:szCs w:val="28"/>
        </w:rPr>
        <w:t xml:space="preserve">, but it doesn’t have to! It could just have its own </w:t>
      </w:r>
      <w:proofErr w:type="gramStart"/>
      <w:r w:rsidRPr="00714172">
        <w:rPr>
          <w:sz w:val="28"/>
          <w:szCs w:val="28"/>
        </w:rPr>
        <w:t>rhythm</w:t>
      </w:r>
      <w:proofErr w:type="gramEnd"/>
    </w:p>
    <w:p w14:paraId="40BF59FD" w14:textId="7AC2DE97" w:rsidR="00714172" w:rsidRPr="00714172" w:rsidRDefault="00714172" w:rsidP="007141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14172">
        <w:rPr>
          <w:sz w:val="28"/>
          <w:szCs w:val="28"/>
        </w:rPr>
        <w:t xml:space="preserve">It could </w:t>
      </w:r>
      <w:r w:rsidRPr="00714172">
        <w:rPr>
          <w:color w:val="AF05D8"/>
          <w:sz w:val="28"/>
          <w:szCs w:val="28"/>
        </w:rPr>
        <w:t>sound</w:t>
      </w:r>
      <w:r w:rsidRPr="00714172">
        <w:rPr>
          <w:sz w:val="28"/>
          <w:szCs w:val="28"/>
        </w:rPr>
        <w:t xml:space="preserve"> even better if you read it out </w:t>
      </w:r>
      <w:proofErr w:type="gramStart"/>
      <w:r w:rsidRPr="00714172">
        <w:rPr>
          <w:sz w:val="28"/>
          <w:szCs w:val="28"/>
        </w:rPr>
        <w:t>aloud</w:t>
      </w:r>
      <w:proofErr w:type="gramEnd"/>
    </w:p>
    <w:p w14:paraId="795930B0" w14:textId="20CE33A8" w:rsidR="71BBD8A9" w:rsidRPr="007C6475" w:rsidRDefault="00714172" w:rsidP="00714172">
      <w:pPr>
        <w:pStyle w:val="ListParagraph"/>
        <w:numPr>
          <w:ilvl w:val="0"/>
          <w:numId w:val="4"/>
        </w:numPr>
      </w:pPr>
      <w:r w:rsidRPr="00714172">
        <w:rPr>
          <w:sz w:val="28"/>
          <w:szCs w:val="28"/>
        </w:rPr>
        <w:t xml:space="preserve">It can be </w:t>
      </w:r>
      <w:r w:rsidRPr="00714172">
        <w:rPr>
          <w:color w:val="AF05D8"/>
          <w:sz w:val="28"/>
          <w:szCs w:val="28"/>
        </w:rPr>
        <w:t>mysterious</w:t>
      </w:r>
      <w:r w:rsidRPr="00714172">
        <w:rPr>
          <w:sz w:val="28"/>
          <w:szCs w:val="28"/>
        </w:rPr>
        <w:t xml:space="preserve"> - so it doesn’t matter if you don’t understand it al</w:t>
      </w:r>
      <w:r>
        <w:rPr>
          <w:sz w:val="28"/>
          <w:szCs w:val="28"/>
        </w:rPr>
        <w:t>l!</w:t>
      </w:r>
      <w:r w:rsidR="00243009" w:rsidRPr="00714172">
        <w:rPr>
          <w:rStyle w:val="Hyperlink"/>
          <w:noProof/>
          <w:color w:val="00664E"/>
        </w:rPr>
        <w:t xml:space="preserve">   </w:t>
      </w:r>
    </w:p>
    <w:sectPr w:rsidR="71BBD8A9" w:rsidRPr="007C6475" w:rsidSect="00714172">
      <w:headerReference w:type="default" r:id="rId7"/>
      <w:footerReference w:type="default" r:id="rId8"/>
      <w:pgSz w:w="11906" w:h="16838"/>
      <w:pgMar w:top="1440" w:right="1440" w:bottom="1440" w:left="144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932D7" w14:textId="77777777" w:rsidR="002B570A" w:rsidRDefault="002B570A" w:rsidP="009A5C89">
      <w:r>
        <w:separator/>
      </w:r>
    </w:p>
  </w:endnote>
  <w:endnote w:type="continuationSeparator" w:id="0">
    <w:p w14:paraId="3822FAC2" w14:textId="77777777" w:rsidR="002B570A" w:rsidRDefault="002B570A" w:rsidP="009A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0051" w14:textId="6C0141FD" w:rsidR="00E5044F" w:rsidRDefault="00180227" w:rsidP="004561C7">
    <w:pPr>
      <w:pStyle w:val="Footer"/>
      <w:jc w:val="right"/>
    </w:pPr>
    <w:r>
      <w:rPr>
        <w:noProof/>
      </w:rPr>
      <w:drawing>
        <wp:anchor distT="0" distB="0" distL="114300" distR="114300" simplePos="0" relativeHeight="251661311" behindDoc="1" locked="0" layoutInCell="1" allowOverlap="1" wp14:anchorId="7B7E064E" wp14:editId="1C7938B8">
          <wp:simplePos x="0" y="0"/>
          <wp:positionH relativeFrom="column">
            <wp:posOffset>-1059180</wp:posOffset>
          </wp:positionH>
          <wp:positionV relativeFrom="paragraph">
            <wp:posOffset>-1108075</wp:posOffset>
          </wp:positionV>
          <wp:extent cx="8915685" cy="1013460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685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0227">
      <w:rPr>
        <w:rStyle w:val="Hyperlink"/>
        <w:noProof/>
        <w:color w:val="00664E"/>
        <w:u w:val="none"/>
      </w:rPr>
      <w:drawing>
        <wp:inline distT="0" distB="0" distL="0" distR="0" wp14:anchorId="441A7E81" wp14:editId="4773FAB2">
          <wp:extent cx="1744275" cy="579755"/>
          <wp:effectExtent l="0" t="0" r="8890" b="0"/>
          <wp:docPr id="4" name="Picture 4" descr="Royal Botanic Garden Edinburg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Royal Botanic Garden Edinburgh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275" cy="579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61C7">
      <w:t xml:space="preserve">      </w:t>
    </w:r>
    <w:r w:rsidRPr="00180227">
      <w:rPr>
        <w:rStyle w:val="Hyperlink"/>
        <w:noProof/>
        <w:color w:val="00664E"/>
        <w:u w:val="none"/>
      </w:rPr>
      <w:drawing>
        <wp:inline distT="0" distB="0" distL="0" distR="0" wp14:anchorId="36961FDF" wp14:editId="7CE2D8CB">
          <wp:extent cx="1601470" cy="608330"/>
          <wp:effectExtent l="0" t="0" r="0" b="1270"/>
          <wp:docPr id="8" name="Picture 8" descr="People's Postcode Lottery and Postcode Green Tru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Picture 460" descr="People's Postcode Lottery and Postcode Green Trust log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E3C76" w14:textId="77777777" w:rsidR="002B570A" w:rsidRDefault="002B570A" w:rsidP="009A5C89">
      <w:r>
        <w:separator/>
      </w:r>
    </w:p>
  </w:footnote>
  <w:footnote w:type="continuationSeparator" w:id="0">
    <w:p w14:paraId="1915B084" w14:textId="77777777" w:rsidR="002B570A" w:rsidRDefault="002B570A" w:rsidP="009A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4364" w14:textId="7BD82997" w:rsidR="00645309" w:rsidRDefault="001F7933" w:rsidP="009A5C89">
    <w:pPr>
      <w:pStyle w:val="Header"/>
    </w:pPr>
    <w:r>
      <w:rPr>
        <w:noProof/>
      </w:rPr>
      <w:drawing>
        <wp:anchor distT="0" distB="0" distL="114300" distR="114300" simplePos="0" relativeHeight="251659263" behindDoc="1" locked="0" layoutInCell="1" allowOverlap="1" wp14:anchorId="5A742834" wp14:editId="5CFB3207">
          <wp:simplePos x="0" y="0"/>
          <wp:positionH relativeFrom="column">
            <wp:posOffset>-10809605</wp:posOffset>
          </wp:positionH>
          <wp:positionV relativeFrom="paragraph">
            <wp:posOffset>-4643755</wp:posOffset>
          </wp:positionV>
          <wp:extent cx="26222325" cy="18003495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22325" cy="18003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87E93"/>
    <w:multiLevelType w:val="hybridMultilevel"/>
    <w:tmpl w:val="3EB4F630"/>
    <w:lvl w:ilvl="0" w:tplc="14E26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F2567"/>
    <w:multiLevelType w:val="hybridMultilevel"/>
    <w:tmpl w:val="36D4F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F1FF0"/>
    <w:multiLevelType w:val="hybridMultilevel"/>
    <w:tmpl w:val="66ECC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A250C"/>
    <w:multiLevelType w:val="hybridMultilevel"/>
    <w:tmpl w:val="68BC4F14"/>
    <w:lvl w:ilvl="0" w:tplc="AC585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634657">
    <w:abstractNumId w:val="0"/>
  </w:num>
  <w:num w:numId="2" w16cid:durableId="1634947265">
    <w:abstractNumId w:val="1"/>
  </w:num>
  <w:num w:numId="3" w16cid:durableId="1994798125">
    <w:abstractNumId w:val="3"/>
  </w:num>
  <w:num w:numId="4" w16cid:durableId="2033533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60"/>
    <w:rsid w:val="000A2979"/>
    <w:rsid w:val="001509BB"/>
    <w:rsid w:val="00180227"/>
    <w:rsid w:val="001F7933"/>
    <w:rsid w:val="00243009"/>
    <w:rsid w:val="0026035E"/>
    <w:rsid w:val="002B570A"/>
    <w:rsid w:val="002B7237"/>
    <w:rsid w:val="00347079"/>
    <w:rsid w:val="00364E03"/>
    <w:rsid w:val="003B581C"/>
    <w:rsid w:val="004561C7"/>
    <w:rsid w:val="004D6660"/>
    <w:rsid w:val="00530F0D"/>
    <w:rsid w:val="00645309"/>
    <w:rsid w:val="00714172"/>
    <w:rsid w:val="007364F1"/>
    <w:rsid w:val="007A56C3"/>
    <w:rsid w:val="007B0ABA"/>
    <w:rsid w:val="007C6475"/>
    <w:rsid w:val="007D0634"/>
    <w:rsid w:val="00883D34"/>
    <w:rsid w:val="008C4196"/>
    <w:rsid w:val="0097402D"/>
    <w:rsid w:val="00994044"/>
    <w:rsid w:val="009A5C89"/>
    <w:rsid w:val="009C0196"/>
    <w:rsid w:val="00A46AAC"/>
    <w:rsid w:val="00A64582"/>
    <w:rsid w:val="00B077CE"/>
    <w:rsid w:val="00B32F2B"/>
    <w:rsid w:val="00B860A6"/>
    <w:rsid w:val="00BA4D57"/>
    <w:rsid w:val="00BA7CF9"/>
    <w:rsid w:val="00CD0A97"/>
    <w:rsid w:val="00D16C51"/>
    <w:rsid w:val="00D45957"/>
    <w:rsid w:val="00DA6204"/>
    <w:rsid w:val="00E5044F"/>
    <w:rsid w:val="00EA58C1"/>
    <w:rsid w:val="00EB26CC"/>
    <w:rsid w:val="00EE443B"/>
    <w:rsid w:val="00EF1700"/>
    <w:rsid w:val="00F00E48"/>
    <w:rsid w:val="00F150C7"/>
    <w:rsid w:val="00FC0DDA"/>
    <w:rsid w:val="112981F8"/>
    <w:rsid w:val="369D1A4C"/>
    <w:rsid w:val="40E219C0"/>
    <w:rsid w:val="413C44AE"/>
    <w:rsid w:val="555CB3F4"/>
    <w:rsid w:val="6E8732A8"/>
    <w:rsid w:val="71BBD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262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89"/>
    <w:pPr>
      <w:spacing w:line="360" w:lineRule="auto"/>
    </w:pPr>
    <w:rPr>
      <w:color w:val="22222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660"/>
    <w:pPr>
      <w:keepNext/>
      <w:keepLines/>
      <w:spacing w:before="240" w:after="0"/>
      <w:outlineLvl w:val="0"/>
    </w:pPr>
    <w:rPr>
      <w:rFonts w:eastAsiaTheme="majorEastAsia" w:cstheme="minorHAnsi"/>
      <w:color w:val="00664E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634"/>
    <w:pPr>
      <w:keepNext/>
      <w:keepLines/>
      <w:spacing w:before="40" w:after="0"/>
      <w:outlineLvl w:val="1"/>
    </w:pPr>
    <w:rPr>
      <w:rFonts w:eastAsiaTheme="majorEastAsia" w:cstheme="minorHAnsi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D6660"/>
    <w:pPr>
      <w:outlineLvl w:val="2"/>
    </w:pPr>
    <w:rPr>
      <w:color w:val="00664E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7364F1"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6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553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660"/>
    <w:rPr>
      <w:rFonts w:eastAsiaTheme="majorEastAsia" w:cstheme="minorHAnsi"/>
      <w:color w:val="00664E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D0634"/>
    <w:rPr>
      <w:rFonts w:eastAsiaTheme="majorEastAsia" w:cstheme="minorHAnsi"/>
      <w:color w:val="33333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D6660"/>
    <w:rPr>
      <w:rFonts w:eastAsiaTheme="majorEastAsia" w:cstheme="minorHAnsi"/>
      <w:color w:val="00664E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64F1"/>
    <w:rPr>
      <w:rFonts w:eastAsiaTheme="majorEastAsia" w:cstheme="minorHAnsi"/>
      <w:b/>
      <w:bCs/>
      <w:color w:val="333333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660"/>
    <w:rPr>
      <w:rFonts w:asciiTheme="majorHAnsi" w:eastAsiaTheme="majorEastAsia" w:hAnsiTheme="majorHAnsi" w:cstheme="majorBidi"/>
      <w:color w:val="1E553B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402D"/>
    <w:rPr>
      <w:color w:val="00664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02D"/>
    <w:rPr>
      <w:color w:val="605E5C"/>
      <w:shd w:val="clear" w:color="auto" w:fill="E1DFDD"/>
    </w:rPr>
  </w:style>
  <w:style w:type="paragraph" w:styleId="Subtitle">
    <w:name w:val="Subtitle"/>
    <w:aliases w:val="Captions"/>
    <w:basedOn w:val="Normal"/>
    <w:next w:val="Normal"/>
    <w:link w:val="SubtitleChar"/>
    <w:uiPriority w:val="11"/>
    <w:qFormat/>
    <w:rsid w:val="0097402D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SubtitleChar">
    <w:name w:val="Subtitle Char"/>
    <w:aliases w:val="Captions Char"/>
    <w:basedOn w:val="DefaultParagraphFont"/>
    <w:link w:val="Subtitle"/>
    <w:uiPriority w:val="11"/>
    <w:rsid w:val="0097402D"/>
    <w:rPr>
      <w:rFonts w:eastAsiaTheme="minorEastAsia"/>
      <w:color w:val="333333"/>
      <w:spacing w:val="15"/>
    </w:rPr>
  </w:style>
  <w:style w:type="character" w:styleId="SubtleEmphasis">
    <w:name w:val="Subtle Emphasis"/>
    <w:aliases w:val="Plant name"/>
    <w:basedOn w:val="DefaultParagraphFont"/>
    <w:uiPriority w:val="19"/>
    <w:qFormat/>
    <w:rsid w:val="0097402D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45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309"/>
    <w:rPr>
      <w:color w:val="333333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5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309"/>
    <w:rPr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4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C64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647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4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ropaGate">
  <a:themeElements>
    <a:clrScheme name="Accessible Colours">
      <a:dk1>
        <a:sysClr val="windowText" lastClr="000000"/>
      </a:dk1>
      <a:lt1>
        <a:sysClr val="window" lastClr="FFFFFF"/>
      </a:lt1>
      <a:dk2>
        <a:srgbClr val="222222"/>
      </a:dk2>
      <a:lt2>
        <a:srgbClr val="EEECE1"/>
      </a:lt2>
      <a:accent1>
        <a:srgbClr val="28724F"/>
      </a:accent1>
      <a:accent2>
        <a:srgbClr val="544A45"/>
      </a:accent2>
      <a:accent3>
        <a:srgbClr val="56812F"/>
      </a:accent3>
      <a:accent4>
        <a:srgbClr val="305250"/>
      </a:accent4>
      <a:accent5>
        <a:srgbClr val="C1E3CF"/>
      </a:accent5>
      <a:accent6>
        <a:srgbClr val="B2DEA7"/>
      </a:accent6>
      <a:hlink>
        <a:srgbClr val="00664E"/>
      </a:hlink>
      <a:folHlink>
        <a:srgbClr val="006F7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57150"/>
      </a:spPr>
      <a:bodyPr rtlCol="0" anchor="ctr"/>
      <a:lstStyle/>
      <a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a:style>
    </a:spDef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2023-05-16T14:33:00Z</dcterms:created>
  <dcterms:modified xsi:type="dcterms:W3CDTF">2023-06-07T15:44:00Z</dcterms:modified>
</cp:coreProperties>
</file>