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4A46" w14:textId="552EC47C" w:rsidR="006A571E" w:rsidRDefault="006A571E" w:rsidP="00A33B64">
      <w:pPr>
        <w:tabs>
          <w:tab w:val="right" w:pos="10466"/>
        </w:tabs>
        <w:spacing w:after="0"/>
        <w:jc w:val="right"/>
        <w:rPr>
          <w:sz w:val="44"/>
          <w:szCs w:val="44"/>
        </w:rPr>
      </w:pPr>
      <w:r w:rsidRPr="00A85FE2">
        <w:rPr>
          <w:noProof/>
          <w:sz w:val="44"/>
          <w:szCs w:val="44"/>
        </w:rPr>
        <w:drawing>
          <wp:inline distT="0" distB="0" distL="0" distR="0" wp14:anchorId="6BF1E228" wp14:editId="43D29637">
            <wp:extent cx="1548000" cy="514800"/>
            <wp:effectExtent l="0" t="0" r="0" b="0"/>
            <wp:docPr id="8" name="Picture 8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EA5">
        <w:rPr>
          <w:sz w:val="44"/>
          <w:szCs w:val="44"/>
        </w:rPr>
        <w:t xml:space="preserve">  </w:t>
      </w:r>
      <w:r w:rsidR="003E2EA5" w:rsidRPr="00A85FE2">
        <w:rPr>
          <w:noProof/>
          <w:sz w:val="44"/>
          <w:szCs w:val="44"/>
        </w:rPr>
        <w:drawing>
          <wp:inline distT="0" distB="0" distL="0" distR="0" wp14:anchorId="07EAC401" wp14:editId="546DFCAE">
            <wp:extent cx="1602000" cy="608400"/>
            <wp:effectExtent l="0" t="0" r="0" b="1270"/>
            <wp:docPr id="6" name="Picture 6" descr="People's Postcode Lottery and Postcode Gree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People's Postcode Lottery and Postcode Green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B533" w14:textId="70E25770" w:rsidR="00835D98" w:rsidRPr="006A571E" w:rsidRDefault="00835D98" w:rsidP="00E54FDC">
      <w:pPr>
        <w:tabs>
          <w:tab w:val="right" w:pos="10466"/>
        </w:tabs>
        <w:spacing w:after="0"/>
        <w:rPr>
          <w:rStyle w:val="TitleChar"/>
          <w:rFonts w:asciiTheme="minorHAnsi" w:eastAsiaTheme="minorHAnsi" w:hAnsiTheme="minorHAnsi" w:cstheme="minorBidi"/>
          <w:spacing w:val="0"/>
          <w:kern w:val="0"/>
          <w:sz w:val="44"/>
          <w:szCs w:val="44"/>
        </w:rPr>
      </w:pPr>
      <w:r w:rsidRPr="001F79FC">
        <w:rPr>
          <w:sz w:val="44"/>
          <w:szCs w:val="44"/>
        </w:rPr>
        <w:t>Guide for Teachers</w:t>
      </w:r>
      <w:r w:rsidRPr="001F79FC">
        <w:rPr>
          <w:rStyle w:val="TitleChar"/>
          <w:sz w:val="44"/>
          <w:szCs w:val="44"/>
        </w:rPr>
        <w:t xml:space="preserve"> </w:t>
      </w:r>
      <w:r w:rsidR="00E54FDC" w:rsidRPr="001F79FC">
        <w:rPr>
          <w:rStyle w:val="TitleChar"/>
          <w:sz w:val="44"/>
          <w:szCs w:val="44"/>
        </w:rPr>
        <w:tab/>
      </w:r>
    </w:p>
    <w:p w14:paraId="0CA94A50" w14:textId="242F925A" w:rsidR="00835D98" w:rsidRPr="003E2EA5" w:rsidRDefault="00105020" w:rsidP="00835D98">
      <w:pPr>
        <w:pStyle w:val="Header"/>
        <w:rPr>
          <w:rFonts w:ascii="Comic Sans MS" w:eastAsiaTheme="majorEastAsia" w:hAnsi="Comic Sans MS" w:cstheme="majorBidi"/>
          <w:spacing w:val="-10"/>
          <w:kern w:val="28"/>
          <w:sz w:val="56"/>
          <w:szCs w:val="56"/>
        </w:rPr>
      </w:pPr>
      <w:r w:rsidRPr="00C22F32">
        <w:rPr>
          <w:rStyle w:val="TitleChar"/>
          <w:rFonts w:ascii="Comic Sans MS" w:hAnsi="Comic Sans MS"/>
        </w:rPr>
        <w:t>S.W.A.F. Game</w:t>
      </w:r>
    </w:p>
    <w:p w14:paraId="55948EF1" w14:textId="6F14AB9D" w:rsidR="00835D98" w:rsidRPr="00C672C3" w:rsidRDefault="00835D98" w:rsidP="00835D98">
      <w:pPr>
        <w:pStyle w:val="Header"/>
      </w:pPr>
    </w:p>
    <w:p w14:paraId="4900FB7E" w14:textId="3DC8492E" w:rsidR="000F38E7" w:rsidRPr="007F79E3" w:rsidRDefault="00785106" w:rsidP="006F2B2F">
      <w:pPr>
        <w:pStyle w:val="Subtitle"/>
        <w:spacing w:before="480" w:after="120" w:line="360" w:lineRule="auto"/>
        <w:rPr>
          <w:color w:val="593131"/>
          <w:sz w:val="36"/>
          <w:szCs w:val="36"/>
        </w:rPr>
      </w:pPr>
      <w:r w:rsidRPr="007F79E3">
        <w:rPr>
          <w:color w:val="593131"/>
          <w:sz w:val="36"/>
          <w:szCs w:val="36"/>
        </w:rPr>
        <w:t>Activity Description</w:t>
      </w:r>
    </w:p>
    <w:p w14:paraId="30C9E765" w14:textId="45D5333F" w:rsidR="00105020" w:rsidRPr="003B43C3" w:rsidRDefault="00105020" w:rsidP="00CC113F">
      <w:pPr>
        <w:spacing w:line="360" w:lineRule="auto"/>
        <w:rPr>
          <w:b/>
          <w:sz w:val="28"/>
          <w:szCs w:val="28"/>
        </w:rPr>
      </w:pPr>
      <w:r w:rsidRPr="003B43C3">
        <w:rPr>
          <w:b/>
          <w:sz w:val="28"/>
          <w:szCs w:val="28"/>
        </w:rPr>
        <w:t>Discover how all animals need S.W.A.F. to survive. Children will play at being bears and learn/reinforce the meaning of S.W.A.F.</w:t>
      </w:r>
    </w:p>
    <w:p w14:paraId="6F5F34B7" w14:textId="6C82DA8B" w:rsidR="00966B35" w:rsidRPr="003B43C3" w:rsidRDefault="00966B35" w:rsidP="00CC113F">
      <w:pPr>
        <w:spacing w:line="360" w:lineRule="auto"/>
        <w:rPr>
          <w:sz w:val="24"/>
          <w:szCs w:val="24"/>
        </w:rPr>
      </w:pPr>
      <w:r w:rsidRPr="003B43C3">
        <w:rPr>
          <w:b/>
          <w:sz w:val="24"/>
          <w:szCs w:val="24"/>
        </w:rPr>
        <w:t xml:space="preserve">Activity type: </w:t>
      </w:r>
      <w:r w:rsidRPr="003B43C3">
        <w:rPr>
          <w:sz w:val="24"/>
          <w:szCs w:val="24"/>
        </w:rPr>
        <w:t>Teacher-led activity – outdoors in garden/park</w:t>
      </w:r>
    </w:p>
    <w:p w14:paraId="6C0F717B" w14:textId="7FF21AB8" w:rsidR="00966B35" w:rsidRPr="003B43C3" w:rsidRDefault="00966B35" w:rsidP="00CC113F">
      <w:pPr>
        <w:spacing w:line="360" w:lineRule="auto"/>
        <w:rPr>
          <w:sz w:val="24"/>
          <w:szCs w:val="24"/>
        </w:rPr>
      </w:pPr>
      <w:r w:rsidRPr="003B43C3">
        <w:rPr>
          <w:b/>
          <w:sz w:val="24"/>
          <w:szCs w:val="24"/>
        </w:rPr>
        <w:t>Time needed:</w:t>
      </w:r>
      <w:r w:rsidRPr="003B43C3">
        <w:rPr>
          <w:sz w:val="24"/>
          <w:szCs w:val="24"/>
        </w:rPr>
        <w:t xml:space="preserve"> </w:t>
      </w:r>
      <w:r w:rsidR="00105020" w:rsidRPr="003B43C3">
        <w:rPr>
          <w:sz w:val="24"/>
          <w:szCs w:val="24"/>
        </w:rPr>
        <w:t xml:space="preserve">10 </w:t>
      </w:r>
      <w:r w:rsidRPr="003B43C3">
        <w:rPr>
          <w:sz w:val="24"/>
          <w:szCs w:val="24"/>
        </w:rPr>
        <w:t>-</w:t>
      </w:r>
      <w:r w:rsidR="00105020" w:rsidRPr="003B43C3">
        <w:rPr>
          <w:sz w:val="24"/>
          <w:szCs w:val="24"/>
        </w:rPr>
        <w:t xml:space="preserve"> 15</w:t>
      </w:r>
      <w:r w:rsidRPr="003B43C3">
        <w:rPr>
          <w:sz w:val="24"/>
          <w:szCs w:val="24"/>
        </w:rPr>
        <w:t xml:space="preserve"> minutes</w:t>
      </w:r>
    </w:p>
    <w:p w14:paraId="5B6C0A6E" w14:textId="153E6FDB" w:rsidR="009E7FE0" w:rsidRPr="009E7FE0" w:rsidRDefault="009E7FE0" w:rsidP="009E7FE0">
      <w:pPr>
        <w:rPr>
          <w:noProof/>
        </w:rPr>
      </w:pPr>
    </w:p>
    <w:p w14:paraId="4793C5CD" w14:textId="7777A5E9" w:rsidR="00650EED" w:rsidRPr="008F5A43" w:rsidRDefault="00650EED" w:rsidP="00766174">
      <w:pPr>
        <w:pStyle w:val="Subtitle"/>
        <w:rPr>
          <w:rFonts w:cstheme="minorHAnsi"/>
          <w:b/>
          <w:color w:val="593131"/>
          <w:sz w:val="24"/>
          <w:szCs w:val="24"/>
        </w:rPr>
      </w:pPr>
      <w:r w:rsidRPr="008F5A43">
        <w:rPr>
          <w:rFonts w:cstheme="minorHAnsi"/>
          <w:color w:val="593131"/>
          <w:sz w:val="36"/>
          <w:szCs w:val="36"/>
        </w:rPr>
        <w:t>Learning Outcome</w:t>
      </w:r>
      <w:r w:rsidR="009E7FE0" w:rsidRPr="008F5A43">
        <w:rPr>
          <w:rFonts w:cstheme="minorHAnsi"/>
          <w:color w:val="593131"/>
          <w:sz w:val="36"/>
          <w:szCs w:val="36"/>
        </w:rPr>
        <w:t>s</w:t>
      </w:r>
    </w:p>
    <w:p w14:paraId="303548B6" w14:textId="2D6AACD9" w:rsidR="00105020" w:rsidRPr="00BB03EC" w:rsidRDefault="00105020" w:rsidP="00CC113F">
      <w:pPr>
        <w:spacing w:line="360" w:lineRule="auto"/>
        <w:rPr>
          <w:sz w:val="24"/>
          <w:szCs w:val="24"/>
        </w:rPr>
      </w:pPr>
      <w:r w:rsidRPr="00BB03EC">
        <w:rPr>
          <w:sz w:val="24"/>
          <w:szCs w:val="24"/>
        </w:rPr>
        <w:t>The children will learn:</w:t>
      </w:r>
    </w:p>
    <w:p w14:paraId="07332F9C" w14:textId="77777777" w:rsidR="00105020" w:rsidRPr="00BB03EC" w:rsidRDefault="00105020" w:rsidP="00CC113F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B03EC">
        <w:rPr>
          <w:sz w:val="24"/>
          <w:szCs w:val="24"/>
        </w:rPr>
        <w:t>What the S.W.A.F. letters stand for</w:t>
      </w:r>
    </w:p>
    <w:p w14:paraId="51B61DB5" w14:textId="77777777" w:rsidR="00105020" w:rsidRPr="00BB03EC" w:rsidRDefault="00105020" w:rsidP="00CC113F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B03EC">
        <w:rPr>
          <w:sz w:val="24"/>
          <w:szCs w:val="24"/>
        </w:rPr>
        <w:t>Which colours and actions are associated with each letter of S.W.A.F.</w:t>
      </w:r>
    </w:p>
    <w:p w14:paraId="114446FD" w14:textId="57559483" w:rsidR="0079338A" w:rsidRPr="00BA4333" w:rsidRDefault="0079338A" w:rsidP="00BA4333">
      <w:pPr>
        <w:rPr>
          <w:sz w:val="24"/>
          <w:szCs w:val="24"/>
        </w:rPr>
      </w:pPr>
    </w:p>
    <w:p w14:paraId="2F43D014" w14:textId="4424D6AD" w:rsidR="0079338A" w:rsidRPr="008F5A43" w:rsidRDefault="0079338A" w:rsidP="002120DF">
      <w:pPr>
        <w:pStyle w:val="Subtitle"/>
        <w:rPr>
          <w:color w:val="593131"/>
          <w:sz w:val="36"/>
          <w:szCs w:val="36"/>
        </w:rPr>
      </w:pPr>
      <w:r w:rsidRPr="008F5A43">
        <w:rPr>
          <w:color w:val="593131"/>
          <w:sz w:val="36"/>
          <w:szCs w:val="36"/>
        </w:rPr>
        <w:t>Equipment</w:t>
      </w:r>
    </w:p>
    <w:p w14:paraId="1F33B2FF" w14:textId="37892B67" w:rsidR="00E509D8" w:rsidRDefault="004F0A56" w:rsidP="007260B1">
      <w:pPr>
        <w:spacing w:before="40" w:after="0" w:line="360" w:lineRule="auto"/>
        <w:rPr>
          <w:sz w:val="24"/>
          <w:szCs w:val="24"/>
        </w:rPr>
      </w:pPr>
      <w:r w:rsidRPr="004F0A56">
        <w:rPr>
          <w:sz w:val="24"/>
          <w:szCs w:val="24"/>
        </w:rPr>
        <w:t xml:space="preserve">The game requires space for all the children to run about safely. The teacher needs </w:t>
      </w:r>
      <w:r w:rsidR="00AF3A18">
        <w:rPr>
          <w:sz w:val="24"/>
          <w:szCs w:val="24"/>
        </w:rPr>
        <w:t xml:space="preserve">to print out the </w:t>
      </w:r>
      <w:r w:rsidRPr="004F0A56">
        <w:rPr>
          <w:sz w:val="24"/>
          <w:szCs w:val="24"/>
        </w:rPr>
        <w:t xml:space="preserve">4 A4 </w:t>
      </w:r>
      <w:r w:rsidR="00AF3A18">
        <w:rPr>
          <w:sz w:val="24"/>
          <w:szCs w:val="24"/>
        </w:rPr>
        <w:t>S.W.A.F</w:t>
      </w:r>
      <w:r w:rsidR="000B7957">
        <w:rPr>
          <w:sz w:val="24"/>
          <w:szCs w:val="24"/>
        </w:rPr>
        <w:t>.</w:t>
      </w:r>
      <w:r w:rsidR="00B50255">
        <w:rPr>
          <w:sz w:val="24"/>
          <w:szCs w:val="24"/>
        </w:rPr>
        <w:t xml:space="preserve"> </w:t>
      </w:r>
      <w:r w:rsidRPr="004F0A56">
        <w:rPr>
          <w:sz w:val="24"/>
          <w:szCs w:val="24"/>
        </w:rPr>
        <w:t xml:space="preserve">cards </w:t>
      </w:r>
      <w:r w:rsidR="00B66202">
        <w:rPr>
          <w:sz w:val="24"/>
          <w:szCs w:val="24"/>
        </w:rPr>
        <w:t>provided -</w:t>
      </w:r>
      <w:r w:rsidR="00B50255">
        <w:rPr>
          <w:sz w:val="24"/>
          <w:szCs w:val="24"/>
        </w:rPr>
        <w:t xml:space="preserve"> these have</w:t>
      </w:r>
      <w:r w:rsidRPr="004F0A56">
        <w:rPr>
          <w:sz w:val="24"/>
          <w:szCs w:val="24"/>
        </w:rPr>
        <w:t xml:space="preserve"> S.W.A.F. colours with the correct letter on each, and the correct word on the back: </w:t>
      </w:r>
      <w:r w:rsidR="006348D3" w:rsidRPr="006348D3">
        <w:rPr>
          <w:b/>
          <w:bCs/>
          <w:sz w:val="24"/>
          <w:szCs w:val="24"/>
        </w:rPr>
        <w:t>S</w:t>
      </w:r>
      <w:r w:rsidR="006348D3" w:rsidRPr="004F0A56">
        <w:rPr>
          <w:sz w:val="24"/>
          <w:szCs w:val="24"/>
        </w:rPr>
        <w:t xml:space="preserve">-Green card – Shelter; </w:t>
      </w:r>
      <w:r w:rsidR="006348D3" w:rsidRPr="006348D3">
        <w:rPr>
          <w:b/>
          <w:bCs/>
          <w:sz w:val="24"/>
          <w:szCs w:val="24"/>
        </w:rPr>
        <w:t>W</w:t>
      </w:r>
      <w:r w:rsidR="006348D3" w:rsidRPr="004F0A56">
        <w:rPr>
          <w:sz w:val="24"/>
          <w:szCs w:val="24"/>
        </w:rPr>
        <w:t xml:space="preserve">-Blue card – Water; </w:t>
      </w:r>
      <w:r w:rsidR="006348D3" w:rsidRPr="006348D3">
        <w:rPr>
          <w:b/>
          <w:bCs/>
          <w:sz w:val="24"/>
          <w:szCs w:val="24"/>
        </w:rPr>
        <w:t>A</w:t>
      </w:r>
      <w:r w:rsidR="006348D3" w:rsidRPr="004F0A56">
        <w:rPr>
          <w:sz w:val="24"/>
          <w:szCs w:val="24"/>
        </w:rPr>
        <w:t xml:space="preserve">-Yellow card – Air; </w:t>
      </w:r>
      <w:r w:rsidR="006348D3" w:rsidRPr="006348D3">
        <w:rPr>
          <w:b/>
          <w:bCs/>
          <w:sz w:val="24"/>
          <w:szCs w:val="24"/>
        </w:rPr>
        <w:t>F</w:t>
      </w:r>
      <w:r w:rsidR="006348D3" w:rsidRPr="004F0A56">
        <w:rPr>
          <w:sz w:val="24"/>
          <w:szCs w:val="24"/>
        </w:rPr>
        <w:t>-Red</w:t>
      </w:r>
      <w:r w:rsidR="00545F6D">
        <w:rPr>
          <w:sz w:val="24"/>
          <w:szCs w:val="24"/>
        </w:rPr>
        <w:t xml:space="preserve"> </w:t>
      </w:r>
      <w:r w:rsidR="006348D3" w:rsidRPr="004F0A56">
        <w:rPr>
          <w:sz w:val="24"/>
          <w:szCs w:val="24"/>
        </w:rPr>
        <w:t>card – Food</w:t>
      </w:r>
      <w:r w:rsidR="007323A2">
        <w:rPr>
          <w:sz w:val="24"/>
          <w:szCs w:val="24"/>
        </w:rPr>
        <w:t xml:space="preserve"> </w:t>
      </w:r>
      <w:r w:rsidR="007260B1">
        <w:rPr>
          <w:sz w:val="24"/>
          <w:szCs w:val="24"/>
        </w:rPr>
        <w:t>(S.W.A.F. cards are available within the S.W.A.F. Game section in the Teddy Bears’ Picnic online area).</w:t>
      </w:r>
    </w:p>
    <w:p w14:paraId="7B4B6C59" w14:textId="092F4FB1" w:rsidR="003E2EA5" w:rsidRPr="003E2EA5" w:rsidRDefault="003E2EA5" w:rsidP="003E2EA5">
      <w:pPr>
        <w:jc w:val="right"/>
        <w:rPr>
          <w:sz w:val="24"/>
          <w:szCs w:val="24"/>
        </w:rPr>
      </w:pPr>
    </w:p>
    <w:p w14:paraId="2FF3C7A7" w14:textId="387AC790" w:rsidR="0079338A" w:rsidRPr="008F5A43" w:rsidRDefault="0079338A" w:rsidP="002120DF">
      <w:pPr>
        <w:pStyle w:val="Subtitle"/>
        <w:rPr>
          <w:noProof/>
          <w:color w:val="593131"/>
          <w:sz w:val="24"/>
          <w:szCs w:val="24"/>
        </w:rPr>
      </w:pPr>
      <w:r w:rsidRPr="008F5A43">
        <w:rPr>
          <w:color w:val="593131"/>
          <w:sz w:val="36"/>
          <w:szCs w:val="36"/>
        </w:rPr>
        <w:t>Activity Introduction</w:t>
      </w:r>
    </w:p>
    <w:p w14:paraId="53CEC69E" w14:textId="2C175B00" w:rsidR="004F0A56" w:rsidRDefault="004F0A56" w:rsidP="00F5096C">
      <w:pPr>
        <w:spacing w:line="360" w:lineRule="auto"/>
        <w:rPr>
          <w:szCs w:val="24"/>
        </w:rPr>
      </w:pPr>
      <w:r w:rsidRPr="180A3DE1">
        <w:rPr>
          <w:sz w:val="24"/>
          <w:szCs w:val="24"/>
        </w:rPr>
        <w:t xml:space="preserve">Explain to the children that all animals, like bears, need 4 important things to stay alive. Children may be able to suggest some/all of these if they </w:t>
      </w:r>
      <w:r w:rsidR="00DD4255">
        <w:rPr>
          <w:sz w:val="24"/>
          <w:szCs w:val="24"/>
        </w:rPr>
        <w:t>have already been on</w:t>
      </w:r>
      <w:r w:rsidRPr="180A3DE1">
        <w:rPr>
          <w:sz w:val="24"/>
          <w:szCs w:val="24"/>
        </w:rPr>
        <w:t xml:space="preserve"> the guided </w:t>
      </w:r>
      <w:r w:rsidR="00DD4255">
        <w:rPr>
          <w:sz w:val="24"/>
          <w:szCs w:val="24"/>
        </w:rPr>
        <w:t>visit at</w:t>
      </w:r>
      <w:r w:rsidRPr="180A3DE1">
        <w:rPr>
          <w:sz w:val="24"/>
          <w:szCs w:val="24"/>
        </w:rPr>
        <w:t xml:space="preserve"> the </w:t>
      </w:r>
      <w:r w:rsidR="00DD4255">
        <w:rPr>
          <w:sz w:val="24"/>
          <w:szCs w:val="24"/>
        </w:rPr>
        <w:t>garden.</w:t>
      </w:r>
      <w:r w:rsidRPr="180A3DE1">
        <w:rPr>
          <w:sz w:val="24"/>
          <w:szCs w:val="24"/>
        </w:rPr>
        <w:t xml:space="preserve"> The </w:t>
      </w:r>
      <w:r w:rsidR="00985156">
        <w:rPr>
          <w:sz w:val="24"/>
          <w:szCs w:val="24"/>
        </w:rPr>
        <w:t xml:space="preserve">teddy </w:t>
      </w:r>
      <w:r w:rsidR="00985156">
        <w:rPr>
          <w:sz w:val="24"/>
          <w:szCs w:val="24"/>
        </w:rPr>
        <w:lastRenderedPageBreak/>
        <w:t xml:space="preserve">secret code </w:t>
      </w:r>
      <w:r w:rsidRPr="180A3DE1">
        <w:rPr>
          <w:sz w:val="24"/>
          <w:szCs w:val="24"/>
        </w:rPr>
        <w:t>word S</w:t>
      </w:r>
      <w:r w:rsidR="008F15CD">
        <w:rPr>
          <w:sz w:val="24"/>
          <w:szCs w:val="24"/>
        </w:rPr>
        <w:t>.</w:t>
      </w:r>
      <w:r w:rsidRPr="180A3DE1">
        <w:rPr>
          <w:sz w:val="24"/>
          <w:szCs w:val="24"/>
        </w:rPr>
        <w:t>W</w:t>
      </w:r>
      <w:r w:rsidR="008F15CD">
        <w:rPr>
          <w:sz w:val="24"/>
          <w:szCs w:val="24"/>
        </w:rPr>
        <w:t>.</w:t>
      </w:r>
      <w:r w:rsidRPr="180A3DE1">
        <w:rPr>
          <w:sz w:val="24"/>
          <w:szCs w:val="24"/>
        </w:rPr>
        <w:t>A</w:t>
      </w:r>
      <w:r w:rsidR="008F15CD">
        <w:rPr>
          <w:sz w:val="24"/>
          <w:szCs w:val="24"/>
        </w:rPr>
        <w:t>.</w:t>
      </w:r>
      <w:r w:rsidRPr="180A3DE1">
        <w:rPr>
          <w:sz w:val="24"/>
          <w:szCs w:val="24"/>
        </w:rPr>
        <w:t>F</w:t>
      </w:r>
      <w:r w:rsidR="008F15CD">
        <w:rPr>
          <w:sz w:val="24"/>
          <w:szCs w:val="24"/>
        </w:rPr>
        <w:t>.</w:t>
      </w:r>
      <w:r w:rsidRPr="180A3DE1">
        <w:rPr>
          <w:sz w:val="24"/>
          <w:szCs w:val="24"/>
        </w:rPr>
        <w:t xml:space="preserve"> helps us to remember them. The 4 things also have colours and actions to help us remember</w:t>
      </w:r>
      <w:r w:rsidR="004337BF">
        <w:rPr>
          <w:sz w:val="24"/>
          <w:szCs w:val="24"/>
        </w:rPr>
        <w:t>.</w:t>
      </w:r>
      <w:r w:rsidRPr="180A3DE1">
        <w:rPr>
          <w:sz w:val="24"/>
          <w:szCs w:val="24"/>
        </w:rPr>
        <w:t xml:space="preserve">   </w:t>
      </w:r>
    </w:p>
    <w:p w14:paraId="3EA67D8E" w14:textId="5935E6AB" w:rsidR="004F0A56" w:rsidRDefault="004F0A56" w:rsidP="00F5096C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337BF">
        <w:rPr>
          <w:b/>
          <w:bCs/>
          <w:sz w:val="24"/>
          <w:szCs w:val="24"/>
        </w:rPr>
        <w:t>S</w:t>
      </w:r>
      <w:r w:rsidRPr="180A3DE1">
        <w:rPr>
          <w:sz w:val="24"/>
          <w:szCs w:val="24"/>
        </w:rPr>
        <w:t>helter – Green – Make a roof over head with arms</w:t>
      </w:r>
      <w:r w:rsidR="00540C44" w:rsidRPr="00D852E1">
        <w:rPr>
          <w:sz w:val="24"/>
          <w:szCs w:val="24"/>
        </w:rPr>
        <w:t>.</w:t>
      </w:r>
    </w:p>
    <w:p w14:paraId="142B887B" w14:textId="3D135EDD" w:rsidR="004F0A56" w:rsidRDefault="004F0A56" w:rsidP="00F5096C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337BF">
        <w:rPr>
          <w:b/>
          <w:bCs/>
          <w:sz w:val="24"/>
          <w:szCs w:val="24"/>
        </w:rPr>
        <w:t>W</w:t>
      </w:r>
      <w:r w:rsidRPr="180A3DE1">
        <w:rPr>
          <w:sz w:val="24"/>
          <w:szCs w:val="24"/>
        </w:rPr>
        <w:t>ater – Blue – Pretend to drink water like a bear</w:t>
      </w:r>
      <w:r w:rsidR="00540C44" w:rsidRPr="00D852E1">
        <w:rPr>
          <w:sz w:val="24"/>
          <w:szCs w:val="24"/>
        </w:rPr>
        <w:t>.</w:t>
      </w:r>
    </w:p>
    <w:p w14:paraId="651F8CA1" w14:textId="5202F46E" w:rsidR="004F0A56" w:rsidRDefault="004F0A56" w:rsidP="00F5096C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337BF">
        <w:rPr>
          <w:b/>
          <w:bCs/>
          <w:sz w:val="24"/>
          <w:szCs w:val="24"/>
        </w:rPr>
        <w:t>A</w:t>
      </w:r>
      <w:r w:rsidRPr="180A3DE1">
        <w:rPr>
          <w:sz w:val="24"/>
          <w:szCs w:val="24"/>
        </w:rPr>
        <w:t>ir – Yellow – Big breath in and out</w:t>
      </w:r>
      <w:r w:rsidR="00540C44" w:rsidRPr="00D852E1">
        <w:rPr>
          <w:sz w:val="24"/>
          <w:szCs w:val="24"/>
        </w:rPr>
        <w:t>.</w:t>
      </w:r>
    </w:p>
    <w:p w14:paraId="0662F44D" w14:textId="0A8AB85A" w:rsidR="004F0A56" w:rsidRDefault="004F0A56" w:rsidP="00F5096C">
      <w:pPr>
        <w:pStyle w:val="ListParagraph"/>
        <w:numPr>
          <w:ilvl w:val="0"/>
          <w:numId w:val="15"/>
        </w:numPr>
        <w:spacing w:line="360" w:lineRule="auto"/>
        <w:rPr>
          <w:szCs w:val="24"/>
        </w:rPr>
      </w:pPr>
      <w:r w:rsidRPr="004337BF">
        <w:rPr>
          <w:b/>
          <w:bCs/>
          <w:sz w:val="24"/>
          <w:szCs w:val="24"/>
        </w:rPr>
        <w:t>F</w:t>
      </w:r>
      <w:r w:rsidRPr="180A3DE1">
        <w:rPr>
          <w:sz w:val="24"/>
          <w:szCs w:val="24"/>
        </w:rPr>
        <w:t>ood – Red – Pretend to eat messily like a bear</w:t>
      </w:r>
      <w:r w:rsidR="00540C44" w:rsidRPr="00D852E1">
        <w:rPr>
          <w:sz w:val="24"/>
          <w:szCs w:val="24"/>
        </w:rPr>
        <w:t>.</w:t>
      </w:r>
    </w:p>
    <w:p w14:paraId="0FE268E1" w14:textId="6DD6C09D" w:rsidR="00527535" w:rsidRDefault="004F0A56" w:rsidP="00F5096C">
      <w:pPr>
        <w:spacing w:line="360" w:lineRule="auto"/>
        <w:rPr>
          <w:sz w:val="24"/>
          <w:szCs w:val="24"/>
        </w:rPr>
      </w:pPr>
      <w:r w:rsidRPr="180A3DE1">
        <w:rPr>
          <w:sz w:val="24"/>
          <w:szCs w:val="24"/>
        </w:rPr>
        <w:t xml:space="preserve">In this game they are going to be bears and they are going to find the 4 needs of life. </w:t>
      </w:r>
    </w:p>
    <w:p w14:paraId="62A82B10" w14:textId="77777777" w:rsidR="00527535" w:rsidRPr="00F5096C" w:rsidRDefault="00527535" w:rsidP="00F5096C">
      <w:pPr>
        <w:spacing w:line="360" w:lineRule="auto"/>
        <w:rPr>
          <w:sz w:val="24"/>
          <w:szCs w:val="24"/>
        </w:rPr>
      </w:pPr>
    </w:p>
    <w:p w14:paraId="5BDECA8C" w14:textId="56AE0052" w:rsidR="00EF44AC" w:rsidRPr="008F5A43" w:rsidRDefault="00EF44AC" w:rsidP="00EA53C0">
      <w:pPr>
        <w:pStyle w:val="Subtitle"/>
        <w:spacing w:before="0"/>
        <w:rPr>
          <w:color w:val="593131"/>
          <w:sz w:val="36"/>
          <w:szCs w:val="36"/>
        </w:rPr>
      </w:pPr>
      <w:r w:rsidRPr="008F5A43">
        <w:rPr>
          <w:color w:val="593131"/>
          <w:sz w:val="36"/>
          <w:szCs w:val="36"/>
        </w:rPr>
        <w:t>Activity Method</w:t>
      </w:r>
    </w:p>
    <w:p w14:paraId="3411DD2A" w14:textId="0481FFCC" w:rsidR="00E509D8" w:rsidRDefault="004F0A56" w:rsidP="00F5096C">
      <w:pPr>
        <w:spacing w:line="360" w:lineRule="auto"/>
        <w:rPr>
          <w:sz w:val="24"/>
          <w:szCs w:val="24"/>
        </w:rPr>
      </w:pPr>
      <w:r w:rsidRPr="180A3DE1">
        <w:rPr>
          <w:sz w:val="24"/>
          <w:szCs w:val="24"/>
        </w:rPr>
        <w:t xml:space="preserve">Give one coloured card to each of your 4 adults (or children if you </w:t>
      </w:r>
      <w:proofErr w:type="gramStart"/>
      <w:r w:rsidRPr="180A3DE1">
        <w:rPr>
          <w:sz w:val="24"/>
          <w:szCs w:val="24"/>
        </w:rPr>
        <w:t>don’t</w:t>
      </w:r>
      <w:proofErr w:type="gramEnd"/>
      <w:r w:rsidRPr="180A3DE1">
        <w:rPr>
          <w:sz w:val="24"/>
          <w:szCs w:val="24"/>
        </w:rPr>
        <w:t xml:space="preserve"> have enough adults). Ask the adults to stand in an open space holding the card clearly showing just the colour/letter and remind the children not to go outside the area allocated.  Call out one of the </w:t>
      </w:r>
      <w:r w:rsidR="00985156">
        <w:rPr>
          <w:sz w:val="24"/>
          <w:szCs w:val="24"/>
        </w:rPr>
        <w:t>S.W.A.F.</w:t>
      </w:r>
      <w:r w:rsidRPr="180A3DE1">
        <w:rPr>
          <w:sz w:val="24"/>
          <w:szCs w:val="24"/>
        </w:rPr>
        <w:t xml:space="preserve"> words (</w:t>
      </w:r>
      <w:proofErr w:type="gramStart"/>
      <w:r w:rsidRPr="180A3DE1">
        <w:rPr>
          <w:sz w:val="24"/>
          <w:szCs w:val="24"/>
        </w:rPr>
        <w:t>e.g.</w:t>
      </w:r>
      <w:proofErr w:type="gramEnd"/>
      <w:r w:rsidRPr="180A3DE1">
        <w:rPr>
          <w:sz w:val="24"/>
          <w:szCs w:val="24"/>
        </w:rPr>
        <w:t xml:space="preserve"> Shelter!)</w:t>
      </w:r>
      <w:r w:rsidR="0084616D">
        <w:rPr>
          <w:sz w:val="24"/>
          <w:szCs w:val="24"/>
        </w:rPr>
        <w:t>.</w:t>
      </w:r>
      <w:r w:rsidRPr="180A3DE1">
        <w:rPr>
          <w:sz w:val="24"/>
          <w:szCs w:val="24"/>
        </w:rPr>
        <w:t xml:space="preserve"> The children all run to that colour and do the action for that word. Turn the card round to check the word. </w:t>
      </w:r>
    </w:p>
    <w:p w14:paraId="6AFCC216" w14:textId="77777777" w:rsidR="00F5096C" w:rsidRDefault="00F5096C" w:rsidP="00F5096C">
      <w:pPr>
        <w:spacing w:after="240" w:line="240" w:lineRule="auto"/>
        <w:rPr>
          <w:sz w:val="24"/>
          <w:szCs w:val="24"/>
        </w:rPr>
      </w:pPr>
    </w:p>
    <w:p w14:paraId="50C02411" w14:textId="34E9F041" w:rsidR="00AE4A55" w:rsidRPr="00F5096C" w:rsidRDefault="004F0A56" w:rsidP="00F5096C">
      <w:pPr>
        <w:spacing w:after="240" w:line="360" w:lineRule="auto"/>
        <w:rPr>
          <w:sz w:val="24"/>
          <w:szCs w:val="24"/>
        </w:rPr>
      </w:pPr>
      <w:r w:rsidRPr="180A3DE1">
        <w:rPr>
          <w:sz w:val="24"/>
          <w:szCs w:val="24"/>
        </w:rPr>
        <w:t xml:space="preserve">Make sure all 4 words are included in the game and </w:t>
      </w:r>
      <w:r w:rsidR="002F2A0E">
        <w:rPr>
          <w:sz w:val="24"/>
          <w:szCs w:val="24"/>
        </w:rPr>
        <w:t xml:space="preserve">keep reinforcing </w:t>
      </w:r>
      <w:r w:rsidR="00780721">
        <w:rPr>
          <w:sz w:val="24"/>
          <w:szCs w:val="24"/>
        </w:rPr>
        <w:t>that bears need</w:t>
      </w:r>
      <w:r w:rsidRPr="180A3DE1">
        <w:rPr>
          <w:sz w:val="24"/>
          <w:szCs w:val="24"/>
        </w:rPr>
        <w:t xml:space="preserve"> all </w:t>
      </w:r>
      <w:r w:rsidR="00780721">
        <w:rPr>
          <w:sz w:val="24"/>
          <w:szCs w:val="24"/>
        </w:rPr>
        <w:t>the things in S.W.A.F</w:t>
      </w:r>
      <w:r w:rsidRPr="180A3DE1">
        <w:rPr>
          <w:sz w:val="24"/>
          <w:szCs w:val="24"/>
        </w:rPr>
        <w:t xml:space="preserve">. You can play as many rounds as you like, and some children may like to take the role of caller.  </w:t>
      </w:r>
    </w:p>
    <w:p w14:paraId="657E0D8D" w14:textId="6C4F1BE8" w:rsidR="00A76FE3" w:rsidRPr="004F0A56" w:rsidRDefault="00A76FE3" w:rsidP="00F5096C">
      <w:pPr>
        <w:rPr>
          <w:sz w:val="24"/>
          <w:szCs w:val="24"/>
        </w:rPr>
      </w:pPr>
    </w:p>
    <w:p w14:paraId="24D950DE" w14:textId="1806948B" w:rsidR="00BA4333" w:rsidRPr="008F5A43" w:rsidRDefault="005502BF" w:rsidP="00766174">
      <w:pPr>
        <w:pStyle w:val="Subtitle"/>
        <w:spacing w:after="240"/>
        <w:rPr>
          <w:color w:val="593131"/>
          <w:sz w:val="36"/>
          <w:szCs w:val="36"/>
        </w:rPr>
      </w:pPr>
      <w:r w:rsidRPr="008F5A43">
        <w:rPr>
          <w:color w:val="593131"/>
          <w:sz w:val="36"/>
          <w:szCs w:val="36"/>
        </w:rPr>
        <w:t>Follow-up/plenary questions</w:t>
      </w:r>
    </w:p>
    <w:p w14:paraId="0AC7AAE6" w14:textId="2C7130FB" w:rsidR="004F0A56" w:rsidRDefault="004F0A56" w:rsidP="007279FF">
      <w:pPr>
        <w:spacing w:after="240"/>
        <w:rPr>
          <w:szCs w:val="24"/>
        </w:rPr>
      </w:pPr>
      <w:r w:rsidRPr="180A3DE1">
        <w:rPr>
          <w:sz w:val="24"/>
          <w:szCs w:val="24"/>
        </w:rPr>
        <w:t xml:space="preserve">What 4 things do humans need to stay alive? Yes – </w:t>
      </w:r>
      <w:r w:rsidR="003957F4">
        <w:rPr>
          <w:sz w:val="24"/>
          <w:szCs w:val="24"/>
        </w:rPr>
        <w:t>S.W.A.F.</w:t>
      </w:r>
      <w:r w:rsidRPr="180A3DE1">
        <w:rPr>
          <w:sz w:val="24"/>
          <w:szCs w:val="24"/>
        </w:rPr>
        <w:t xml:space="preserve"> We are animals too. </w:t>
      </w:r>
    </w:p>
    <w:p w14:paraId="020D4E9B" w14:textId="0535BA40" w:rsidR="007279FF" w:rsidRPr="007279FF" w:rsidRDefault="007279FF" w:rsidP="007279FF">
      <w:pPr>
        <w:rPr>
          <w:rFonts w:cstheme="minorHAnsi"/>
          <w:sz w:val="24"/>
          <w:szCs w:val="24"/>
        </w:rPr>
      </w:pPr>
    </w:p>
    <w:p w14:paraId="3B0FC1A8" w14:textId="13BEADCE" w:rsidR="005502BF" w:rsidRPr="008F5A43" w:rsidRDefault="001146CD" w:rsidP="002120DF">
      <w:pPr>
        <w:pStyle w:val="Subtitle"/>
        <w:rPr>
          <w:color w:val="593131"/>
          <w:sz w:val="36"/>
          <w:szCs w:val="36"/>
        </w:rPr>
      </w:pPr>
      <w:r w:rsidRPr="008F5A43">
        <w:rPr>
          <w:color w:val="593131"/>
          <w:sz w:val="36"/>
          <w:szCs w:val="36"/>
        </w:rPr>
        <w:t>Health and Safety</w:t>
      </w:r>
    </w:p>
    <w:p w14:paraId="3118C41F" w14:textId="4CE7C7CF" w:rsidR="00704575" w:rsidRDefault="004F0A56" w:rsidP="00936A74">
      <w:pPr>
        <w:spacing w:after="240" w:line="360" w:lineRule="auto"/>
        <w:rPr>
          <w:sz w:val="24"/>
          <w:szCs w:val="24"/>
        </w:rPr>
      </w:pPr>
      <w:r w:rsidRPr="004F0A56">
        <w:rPr>
          <w:sz w:val="24"/>
          <w:szCs w:val="24"/>
        </w:rPr>
        <w:t xml:space="preserve">Make sure your area has no trip hazards, and that the boundaries are clear for the children. Avoid areas close to flower beds or tree branches. </w:t>
      </w:r>
    </w:p>
    <w:p w14:paraId="72E92491" w14:textId="77777777" w:rsidR="00704575" w:rsidRDefault="00704575" w:rsidP="00936A74">
      <w:pPr>
        <w:spacing w:after="240" w:line="360" w:lineRule="auto"/>
        <w:rPr>
          <w:sz w:val="24"/>
          <w:szCs w:val="24"/>
        </w:rPr>
      </w:pPr>
    </w:p>
    <w:p w14:paraId="49794C16" w14:textId="72AE5B7A" w:rsidR="001661FD" w:rsidRPr="008F5A43" w:rsidRDefault="001661FD" w:rsidP="002120DF">
      <w:pPr>
        <w:pStyle w:val="Subtitle"/>
        <w:rPr>
          <w:color w:val="593131"/>
          <w:sz w:val="36"/>
          <w:szCs w:val="36"/>
        </w:rPr>
      </w:pPr>
      <w:r w:rsidRPr="008F5A43">
        <w:rPr>
          <w:color w:val="593131"/>
          <w:sz w:val="36"/>
          <w:szCs w:val="36"/>
        </w:rPr>
        <w:lastRenderedPageBreak/>
        <w:t>Next steps</w:t>
      </w:r>
    </w:p>
    <w:p w14:paraId="051B7B6E" w14:textId="7E1485E7" w:rsidR="00F71F87" w:rsidRPr="00CD7A11" w:rsidRDefault="00785A14" w:rsidP="00F5096C">
      <w:pPr>
        <w:spacing w:line="360" w:lineRule="auto"/>
        <w:rPr>
          <w:rFonts w:cstheme="minorHAnsi"/>
          <w:sz w:val="24"/>
          <w:szCs w:val="24"/>
        </w:rPr>
      </w:pPr>
      <w:r w:rsidRPr="00CD7A11">
        <w:rPr>
          <w:rFonts w:cstheme="minorHAnsi"/>
          <w:sz w:val="24"/>
          <w:szCs w:val="24"/>
        </w:rPr>
        <w:t xml:space="preserve">Check out </w:t>
      </w:r>
      <w:r w:rsidR="006B67F8" w:rsidRPr="00CD7A11">
        <w:rPr>
          <w:rFonts w:cstheme="minorHAnsi"/>
          <w:sz w:val="24"/>
          <w:szCs w:val="24"/>
        </w:rPr>
        <w:t xml:space="preserve">our other </w:t>
      </w:r>
      <w:r w:rsidR="00E948D2" w:rsidRPr="00CD7A11">
        <w:rPr>
          <w:rFonts w:cstheme="minorHAnsi"/>
          <w:sz w:val="24"/>
          <w:szCs w:val="24"/>
        </w:rPr>
        <w:t xml:space="preserve">online </w:t>
      </w:r>
      <w:r w:rsidR="006B67F8" w:rsidRPr="00CD7A11">
        <w:rPr>
          <w:rFonts w:cstheme="minorHAnsi"/>
          <w:sz w:val="24"/>
          <w:szCs w:val="24"/>
        </w:rPr>
        <w:t xml:space="preserve">resources </w:t>
      </w:r>
      <w:r w:rsidR="00F71F87" w:rsidRPr="00CD7A11">
        <w:rPr>
          <w:rFonts w:cstheme="minorHAnsi"/>
          <w:sz w:val="24"/>
          <w:szCs w:val="24"/>
        </w:rPr>
        <w:t>available</w:t>
      </w:r>
      <w:r w:rsidR="00AB48F2" w:rsidRPr="00CD7A11">
        <w:rPr>
          <w:rFonts w:cstheme="minorHAnsi"/>
          <w:sz w:val="24"/>
          <w:szCs w:val="24"/>
        </w:rPr>
        <w:t xml:space="preserve"> </w:t>
      </w:r>
      <w:r w:rsidR="00A7633D">
        <w:rPr>
          <w:rFonts w:cstheme="minorHAnsi"/>
          <w:sz w:val="24"/>
          <w:szCs w:val="24"/>
        </w:rPr>
        <w:t>in the Teddy Bears</w:t>
      </w:r>
      <w:r w:rsidR="001803BF">
        <w:rPr>
          <w:rFonts w:cstheme="minorHAnsi"/>
          <w:sz w:val="24"/>
          <w:szCs w:val="24"/>
        </w:rPr>
        <w:t>’</w:t>
      </w:r>
      <w:r w:rsidR="00A7633D">
        <w:rPr>
          <w:rFonts w:cstheme="minorHAnsi"/>
          <w:sz w:val="24"/>
          <w:szCs w:val="24"/>
        </w:rPr>
        <w:t xml:space="preserve"> Picnic online area </w:t>
      </w:r>
      <w:r w:rsidR="00F71F87" w:rsidRPr="00CD7A11">
        <w:rPr>
          <w:rFonts w:cstheme="minorHAnsi"/>
          <w:sz w:val="24"/>
          <w:szCs w:val="24"/>
        </w:rPr>
        <w:t xml:space="preserve">on </w:t>
      </w:r>
      <w:proofErr w:type="spellStart"/>
      <w:r w:rsidR="00F71F87" w:rsidRPr="00CD7A11">
        <w:rPr>
          <w:rFonts w:cstheme="minorHAnsi"/>
          <w:sz w:val="24"/>
          <w:szCs w:val="24"/>
        </w:rPr>
        <w:t>PropaGate</w:t>
      </w:r>
      <w:proofErr w:type="spellEnd"/>
      <w:r w:rsidR="00F71F87" w:rsidRPr="00CD7A11">
        <w:rPr>
          <w:rFonts w:cstheme="minorHAnsi"/>
          <w:sz w:val="24"/>
          <w:szCs w:val="24"/>
        </w:rPr>
        <w:t xml:space="preserve"> Learning:</w:t>
      </w:r>
      <w:r w:rsidR="001661FD" w:rsidRPr="00CD7A11">
        <w:rPr>
          <w:rFonts w:cstheme="minorHAnsi"/>
          <w:sz w:val="24"/>
          <w:szCs w:val="24"/>
        </w:rPr>
        <w:t xml:space="preserve"> </w:t>
      </w:r>
    </w:p>
    <w:p w14:paraId="69C4C8FC" w14:textId="632B0595" w:rsidR="000043F2" w:rsidRPr="000043F2" w:rsidRDefault="004F0A56" w:rsidP="00F5096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F0A56">
        <w:rPr>
          <w:rFonts w:cstheme="minorHAnsi"/>
          <w:sz w:val="24"/>
          <w:szCs w:val="24"/>
        </w:rPr>
        <w:t xml:space="preserve">Take the children on a walk with the </w:t>
      </w:r>
      <w:r w:rsidR="00A962D9">
        <w:rPr>
          <w:rFonts w:cstheme="minorHAnsi"/>
          <w:sz w:val="24"/>
          <w:szCs w:val="24"/>
        </w:rPr>
        <w:t>S.W.A.F.</w:t>
      </w:r>
      <w:r w:rsidRPr="004F0A56">
        <w:rPr>
          <w:rFonts w:cstheme="minorHAnsi"/>
          <w:sz w:val="24"/>
          <w:szCs w:val="24"/>
        </w:rPr>
        <w:t xml:space="preserve"> spotters’ sheet. Can they spot examples of </w:t>
      </w:r>
      <w:r w:rsidR="0084616D">
        <w:rPr>
          <w:rFonts w:cstheme="minorHAnsi"/>
          <w:sz w:val="24"/>
          <w:szCs w:val="24"/>
        </w:rPr>
        <w:t xml:space="preserve">things in nature that provide </w:t>
      </w:r>
      <w:r w:rsidRPr="004F0A56">
        <w:rPr>
          <w:rFonts w:cstheme="minorHAnsi"/>
          <w:sz w:val="24"/>
          <w:szCs w:val="24"/>
        </w:rPr>
        <w:t xml:space="preserve">all 4 of the </w:t>
      </w:r>
      <w:r w:rsidR="000523AD">
        <w:rPr>
          <w:rFonts w:cstheme="minorHAnsi"/>
          <w:sz w:val="24"/>
          <w:szCs w:val="24"/>
        </w:rPr>
        <w:t>S.W.A.F.</w:t>
      </w:r>
      <w:r w:rsidRPr="004F0A56">
        <w:rPr>
          <w:rFonts w:cstheme="minorHAnsi"/>
          <w:sz w:val="24"/>
          <w:szCs w:val="24"/>
        </w:rPr>
        <w:t xml:space="preserve"> essential needs</w:t>
      </w:r>
      <w:r w:rsidR="00A962D9">
        <w:rPr>
          <w:rFonts w:cstheme="minorHAnsi"/>
          <w:sz w:val="24"/>
          <w:szCs w:val="24"/>
        </w:rPr>
        <w:t>?</w:t>
      </w:r>
      <w:r w:rsidR="000043F2">
        <w:rPr>
          <w:rFonts w:cstheme="minorHAnsi"/>
          <w:sz w:val="24"/>
          <w:szCs w:val="24"/>
        </w:rPr>
        <w:br/>
      </w:r>
    </w:p>
    <w:p w14:paraId="1B76FDE0" w14:textId="3E2C8FAC" w:rsidR="00CC1A86" w:rsidRPr="00CC1A86" w:rsidRDefault="00BB673F" w:rsidP="00CC1A8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creative </w:t>
      </w:r>
      <w:r w:rsidR="002F4E48">
        <w:rPr>
          <w:rFonts w:cstheme="minorHAnsi"/>
          <w:sz w:val="24"/>
          <w:szCs w:val="24"/>
        </w:rPr>
        <w:t xml:space="preserve">in the </w:t>
      </w:r>
      <w:r w:rsidR="004F0A56" w:rsidRPr="004F0A56">
        <w:rPr>
          <w:rFonts w:cstheme="minorHAnsi"/>
          <w:sz w:val="24"/>
          <w:szCs w:val="24"/>
        </w:rPr>
        <w:t xml:space="preserve">Castaway Teddies </w:t>
      </w:r>
      <w:r w:rsidR="008F5A5C">
        <w:rPr>
          <w:rFonts w:cstheme="minorHAnsi"/>
          <w:sz w:val="24"/>
          <w:szCs w:val="24"/>
        </w:rPr>
        <w:t>a</w:t>
      </w:r>
      <w:r w:rsidR="004F0A56" w:rsidRPr="004F0A56">
        <w:rPr>
          <w:rFonts w:cstheme="minorHAnsi"/>
          <w:sz w:val="24"/>
          <w:szCs w:val="24"/>
        </w:rPr>
        <w:t>ctivity</w:t>
      </w:r>
      <w:r w:rsidR="002F4E48">
        <w:rPr>
          <w:rFonts w:cstheme="minorHAnsi"/>
          <w:sz w:val="24"/>
          <w:szCs w:val="24"/>
        </w:rPr>
        <w:t xml:space="preserve"> to help</w:t>
      </w:r>
      <w:r w:rsidR="00BB1AFD">
        <w:rPr>
          <w:rFonts w:cstheme="minorHAnsi"/>
          <w:sz w:val="24"/>
          <w:szCs w:val="24"/>
        </w:rPr>
        <w:t xml:space="preserve"> </w:t>
      </w:r>
      <w:r w:rsidR="008F5A5C" w:rsidRPr="002A02C0">
        <w:rPr>
          <w:rFonts w:cstheme="minorHAnsi"/>
          <w:sz w:val="24"/>
          <w:szCs w:val="24"/>
        </w:rPr>
        <w:t>reinforce that bears need all four things to stay healthy and survive.</w:t>
      </w:r>
      <w:r w:rsidR="00A34911">
        <w:rPr>
          <w:rFonts w:cstheme="minorHAnsi"/>
          <w:sz w:val="24"/>
          <w:szCs w:val="24"/>
        </w:rPr>
        <w:t xml:space="preserve"> </w:t>
      </w:r>
    </w:p>
    <w:p w14:paraId="4E90847D" w14:textId="4D7078EB" w:rsidR="00CC1A86" w:rsidRDefault="00CC1A86" w:rsidP="00CC1A86">
      <w:pPr>
        <w:spacing w:line="360" w:lineRule="auto"/>
        <w:rPr>
          <w:sz w:val="24"/>
          <w:szCs w:val="24"/>
        </w:rPr>
      </w:pPr>
    </w:p>
    <w:p w14:paraId="6EDB9FC4" w14:textId="77777777" w:rsidR="00CC1A86" w:rsidRPr="00CC1A86" w:rsidRDefault="00CC1A86" w:rsidP="00CC1A86">
      <w:pPr>
        <w:spacing w:line="360" w:lineRule="auto"/>
        <w:rPr>
          <w:sz w:val="24"/>
          <w:szCs w:val="24"/>
        </w:rPr>
      </w:pPr>
    </w:p>
    <w:p w14:paraId="3E7ABF26" w14:textId="17EDBAF4" w:rsidR="00CE5F9A" w:rsidRDefault="00CC1A86" w:rsidP="00CC1A86">
      <w:pPr>
        <w:jc w:val="center"/>
      </w:pPr>
      <w:r>
        <w:rPr>
          <w:rFonts w:ascii="Comic Sans MS" w:hAnsi="Comic Sans MS"/>
          <w:noProof/>
          <w:color w:val="000000" w:themeColor="text1"/>
          <w:kern w:val="24"/>
          <w:sz w:val="56"/>
          <w:szCs w:val="56"/>
        </w:rPr>
        <w:drawing>
          <wp:inline distT="0" distB="0" distL="0" distR="0" wp14:anchorId="6EE9075F" wp14:editId="13CD4142">
            <wp:extent cx="6213436" cy="2621915"/>
            <wp:effectExtent l="0" t="0" r="0" b="0"/>
            <wp:docPr id="33" name="Picture 33" descr="S.W.A.F. coloured bear 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.W.A.F. coloured bear paw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660" cy="262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8205E" w14:textId="7285F3FA" w:rsidR="00CC1A86" w:rsidRDefault="00CC1A86" w:rsidP="005D3977"/>
    <w:p w14:paraId="4F91F4B4" w14:textId="77777777" w:rsidR="00CC1A86" w:rsidRDefault="00CC1A86" w:rsidP="005D3977"/>
    <w:p w14:paraId="2A00D022" w14:textId="77777777" w:rsidR="00CC1A86" w:rsidRDefault="00CC1A86" w:rsidP="005D3977"/>
    <w:p w14:paraId="6325D070" w14:textId="77777777" w:rsidR="006D5676" w:rsidRPr="006D5676" w:rsidRDefault="005D3977" w:rsidP="00C23399">
      <w:pPr>
        <w:jc w:val="right"/>
      </w:pPr>
      <w:r w:rsidRPr="00A85FE2">
        <w:rPr>
          <w:noProof/>
          <w:sz w:val="44"/>
          <w:szCs w:val="44"/>
        </w:rPr>
        <w:drawing>
          <wp:inline distT="0" distB="0" distL="0" distR="0" wp14:anchorId="33A07E4B" wp14:editId="1F6A828C">
            <wp:extent cx="1548000" cy="514800"/>
            <wp:effectExtent l="0" t="0" r="0" b="0"/>
            <wp:docPr id="13" name="Picture 13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A85FE2">
        <w:rPr>
          <w:noProof/>
          <w:sz w:val="44"/>
          <w:szCs w:val="44"/>
        </w:rPr>
        <w:drawing>
          <wp:inline distT="0" distB="0" distL="0" distR="0" wp14:anchorId="637A608F" wp14:editId="506F9C1B">
            <wp:extent cx="1602000" cy="608400"/>
            <wp:effectExtent l="0" t="0" r="0" b="1270"/>
            <wp:docPr id="17" name="Picture 17" descr="People's Postcode Lottery and Postcode Gree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People's Postcode Lottery and Postcode Green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F9A">
        <w:t xml:space="preserve">  </w:t>
      </w:r>
    </w:p>
    <w:sectPr w:rsidR="006D5676" w:rsidRPr="006D5676" w:rsidSect="00936A7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7D48" w14:textId="77777777" w:rsidR="003C088B" w:rsidRDefault="003C088B" w:rsidP="00767605">
      <w:pPr>
        <w:spacing w:after="0" w:line="240" w:lineRule="auto"/>
      </w:pPr>
      <w:r>
        <w:separator/>
      </w:r>
    </w:p>
  </w:endnote>
  <w:endnote w:type="continuationSeparator" w:id="0">
    <w:p w14:paraId="0BCA54BD" w14:textId="77777777" w:rsidR="003C088B" w:rsidRDefault="003C088B" w:rsidP="00767605">
      <w:pPr>
        <w:spacing w:after="0" w:line="240" w:lineRule="auto"/>
      </w:pPr>
      <w:r>
        <w:continuationSeparator/>
      </w:r>
    </w:p>
  </w:endnote>
  <w:endnote w:type="continuationNotice" w:id="1">
    <w:p w14:paraId="5B9DEAD4" w14:textId="77777777" w:rsidR="003C088B" w:rsidRDefault="003C0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8095" w14:textId="0E5C8B98" w:rsidR="00903169" w:rsidRDefault="00A76F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EDE7B4" wp14:editId="3EA4FED0">
              <wp:simplePos x="0" y="0"/>
              <wp:positionH relativeFrom="margin">
                <wp:posOffset>0</wp:posOffset>
              </wp:positionH>
              <wp:positionV relativeFrom="paragraph">
                <wp:posOffset>214630</wp:posOffset>
              </wp:positionV>
              <wp:extent cx="3228340" cy="252730"/>
              <wp:effectExtent l="0" t="0" r="10160" b="0"/>
              <wp:wrapNone/>
              <wp:docPr id="166" name="Text Box 1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34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135B2" w14:textId="6B16C180" w:rsidR="0015158E" w:rsidRDefault="0008120F" w:rsidP="001140C3">
                          <w:pPr>
                            <w:pStyle w:val="Footer"/>
                          </w:pPr>
                          <w:r w:rsidRPr="00F1684E">
                            <w:rPr>
                              <w:color w:val="593131"/>
                              <w:sz w:val="20"/>
                              <w:szCs w:val="20"/>
                            </w:rPr>
                            <w:t>Teacher Guide: S.W.A.F. Game</w:t>
                          </w:r>
                          <w:r w:rsidR="0015158E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</w:t>
                          </w:r>
                          <w:r w:rsidRPr="00081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1684E">
                            <w:rPr>
                              <w:sz w:val="20"/>
                              <w:szCs w:val="20"/>
                            </w:rPr>
                            <w:t>Teddy Bears</w:t>
                          </w:r>
                          <w:r w:rsidR="001803BF" w:rsidRPr="00F1684E">
                            <w:rPr>
                              <w:sz w:val="20"/>
                              <w:szCs w:val="20"/>
                            </w:rPr>
                            <w:t>’</w:t>
                          </w:r>
                          <w:r w:rsidRPr="00F1684E">
                            <w:rPr>
                              <w:sz w:val="20"/>
                              <w:szCs w:val="20"/>
                            </w:rPr>
                            <w:t xml:space="preserve"> Picnic 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EDE7B4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alt="&quot;&quot;" style="position:absolute;margin-left:0;margin-top:16.9pt;width:254.2pt;height:19.9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q3ZQIAADUFAAAOAAAAZHJzL2Uyb0RvYy54bWysVE1v2zAMvQ/YfxB0X506TVsEdYqsRYcB&#10;QVssHXpWZKkxJouaxMTOfv0o2U6CbJcOu8g0+Ujx41E3t21t2Fb5UIEt+PnZiDNlJZSVfSv495eH&#10;T9ecBRS2FAasKvhOBX47+/jhpnFTlcMaTKk8oyA2TBtX8DWim2ZZkGtVi3AGTlkyavC1QPr1b1np&#10;RUPRa5Plo9Fl1oAvnQepQiDtfWfksxRfayXxSeugkJmCU26YTp/OVTyz2Y2Yvnnh1pXs0xD/kEUt&#10;KkuX7kPdCxRs46s/QtWV9BBA45mEOgOtK6lSDVTN+eikmuVaOJVqoeYEt29T+H9h5eN26Z49w/Yz&#10;tDTA2JDGhWkgZayn1b6OX8qUkZ1auNu3TbXIJCnHeX49viCTJFs+ya/Gqa/Zwdv5gF8U1CwKBfc0&#10;ltQtsV0EpBsJOkDiZRYeKmPSaIxlTcEvx5NRcthbyMPYiFVpyH2YQ+ZJwp1REWPsN6VZVaYCoiLR&#10;S90Zz7aCiCGkVBZT7SkuoSNKUxLvcezxh6ze49zVMdwMFvfOdWXBp+pP0i5/DCnrDk+NPKo7itiu&#10;2n6iKyh3NGgP3Q4EJx8qmsZCBHwWnkhPA6RFxic6tAHqOvQSZ2vwv/6mj3jiIlk5a2iJCh5+boRX&#10;nJmvllgaNy4JF5OrnH78oF0da+2mvgMawzk9FU4mMWLRDKL2UL/Sns/jbWQSVtKdBcdBvMNupemd&#10;kGo+TyDaLydwYZdOxtBxKpFjL+2r8K4nIhKFH2FYMzE94WOHTYRx8w0SKxNZY2O7bvYNp91MHO7f&#10;kbj8x/8JdXjtZr8BAAD//wMAUEsDBBQABgAIAAAAIQARRkuS2wAAAAYBAAAPAAAAZHJzL2Rvd25y&#10;ZXYueG1sTM/LTsMwEAXQPRL/YA0SO2rTQFuFTCrEY1tB4QPceJoEYjv4kZh+PWYFy9Ed3TlTbZMe&#10;2ETO99YgXC8EMDKNVb1pEd7fnq82wHyQRsnBGkL4Jg/b+vyskqWys3mlaR9alkuMLyVCF8JYcu6b&#10;jrT0CzuSydnROi1DHl3LlZNzLtcDXwqx4lr2Jl/o5EgPHTWf+6gRXibVhLicH0878ZXi6Wn34VJE&#10;vLxI93fAAqXwtwy//EyHOpsONhrl2YCQHwkIRZH9Ob0VmxtgB4R1sQJeV/w/v/4BAAD//wMAUEsB&#10;Ai0AFAAGAAgAAAAhALaDOJL+AAAA4QEAABMAAAAAAAAAAAAAAAAAAAAAAFtDb250ZW50X1R5cGVz&#10;XS54bWxQSwECLQAUAAYACAAAACEAOP0h/9YAAACUAQAACwAAAAAAAAAAAAAAAAAvAQAAX3JlbHMv&#10;LnJlbHNQSwECLQAUAAYACAAAACEA+Woqt2UCAAA1BQAADgAAAAAAAAAAAAAAAAAuAgAAZHJzL2Uy&#10;b0RvYy54bWxQSwECLQAUAAYACAAAACEAEUZLktsAAAAGAQAADwAAAAAAAAAAAAAAAAC/BAAAZHJz&#10;L2Rvd25yZXYueG1sUEsFBgAAAAAEAAQA8wAAAMcFAAAAAA==&#10;" filled="f" stroked="f" strokeweight=".5pt">
              <v:textbox style="mso-fit-shape-to-text:t" inset="0,,0">
                <w:txbxContent>
                  <w:p w14:paraId="3FA135B2" w14:textId="6B16C180" w:rsidR="0015158E" w:rsidRDefault="0008120F" w:rsidP="001140C3">
                    <w:pPr>
                      <w:pStyle w:val="Footer"/>
                    </w:pPr>
                    <w:r w:rsidRPr="00F1684E">
                      <w:rPr>
                        <w:color w:val="593131"/>
                        <w:sz w:val="20"/>
                        <w:szCs w:val="20"/>
                      </w:rPr>
                      <w:t>Teacher Guide: S.W.A.F. Game</w:t>
                    </w:r>
                    <w:r w:rsidR="0015158E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</w:t>
                    </w:r>
                    <w:r w:rsidRPr="0008120F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F1684E">
                      <w:rPr>
                        <w:sz w:val="20"/>
                        <w:szCs w:val="20"/>
                      </w:rPr>
                      <w:t>Teddy Bears</w:t>
                    </w:r>
                    <w:r w:rsidR="001803BF" w:rsidRPr="00F1684E">
                      <w:rPr>
                        <w:sz w:val="20"/>
                        <w:szCs w:val="20"/>
                      </w:rPr>
                      <w:t>’</w:t>
                    </w:r>
                    <w:r w:rsidRPr="00F1684E">
                      <w:rPr>
                        <w:sz w:val="20"/>
                        <w:szCs w:val="20"/>
                      </w:rPr>
                      <w:t xml:space="preserve"> Picnic 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294" w14:textId="39A3E4BB" w:rsidR="002E5F03" w:rsidRDefault="002E5F03">
    <w:pPr>
      <w:pStyle w:val="Footer"/>
    </w:pPr>
    <w:r w:rsidRPr="002E5F0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83CE302" wp14:editId="5F8ABF03">
              <wp:simplePos x="0" y="0"/>
              <wp:positionH relativeFrom="margin">
                <wp:posOffset>3765078</wp:posOffset>
              </wp:positionH>
              <wp:positionV relativeFrom="paragraph">
                <wp:posOffset>301625</wp:posOffset>
              </wp:positionV>
              <wp:extent cx="3228340" cy="252730"/>
              <wp:effectExtent l="0" t="0" r="10160" b="0"/>
              <wp:wrapNone/>
              <wp:docPr id="35" name="Text Box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34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3323C" w14:textId="1977D336" w:rsidR="002E5F03" w:rsidRDefault="002E5F03" w:rsidP="002E5F03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Teacher Guide: </w:t>
                          </w:r>
                          <w:r w:rsidR="0008120F">
                            <w:rPr>
                              <w:sz w:val="20"/>
                              <w:szCs w:val="20"/>
                            </w:rPr>
                            <w:t>S.W.A.F. Game</w:t>
                          </w:r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</w:t>
                          </w:r>
                          <w:r w:rsidR="00081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Teddy Bears</w:t>
                          </w:r>
                          <w:r w:rsidR="001803B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’</w:t>
                          </w:r>
                          <w:r w:rsidR="00081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Picnic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3CE302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alt="&quot;&quot;" style="position:absolute;margin-left:296.45pt;margin-top:23.75pt;width:254.2pt;height:19.9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0xZwIAADwFAAAOAAAAZHJzL2Uyb0RvYy54bWysVE1v2zAMvQ/YfxB0X5w6TVsEdYqsRYYB&#10;QVusHXpWZKkxJouaxMTOfv0o2U6CbpcOu8g0+Ujx41HXN21t2E75UIEt+NlozJmyEsrKvhb8+/Py&#10;0xVnAYUthQGrCr5Xgd/MP364btxM5bABUyrPKIgNs8YVfIPoZlkW5EbVIozAKUtGDb4WSL/+NSu9&#10;aCh6bbJ8PL7IGvCl8yBVCKS964x8nuJrrSQ+aB0UMlNwyg3T6dO5jmc2vxazVy/cppJ9GuIfsqhF&#10;ZenSQ6g7gYJtffVHqLqSHgJoHEmoM9C6kirVQNWcjd9U87QRTqVaqDnBHdoU/l9Yeb97co+eYfsZ&#10;WhpgbEjjwiyQMtbTal/HL2XKyE4t3B/aplpkkpSTPL+anJNJki2f5peT1Nfs6O18wC8KahaFgnsa&#10;S+qW2K0C0o0EHSDxMgvLypg0GmNZU/CLyXScHA4W8jA2YlUach/mmHmScG9UxBj7TWlWlamAqEj0&#10;UrfGs50gYggplcVUe4pL6IjSlMR7HHv8Mav3OHd1DDeDxYNzXVnwqfo3aZc/hpR1h6dGntQdRWzX&#10;LRV+Mtg1lHuat4duFYKTy4qGshIBH4Un7tMcaZ/xgQ5tgJoPvcTZBvyvv+kjnihJVs4a2qWCh59b&#10;4RVn5qslssbFS8L59DKnHz9o16dau61vgaZxRi+Gk0mMWDSDqD3UL7Tui3gbmYSVdGfBcRBvsdts&#10;ei6kWiwSiNbMCVzZJydj6DicSLXn9kV41/MRicn3MGybmL2hZYdNvHGLLRI5E2djf7tu9n2nFU1U&#10;7p+T+Aac/ifU8dGb/wYAAP//AwBQSwMEFAAGAAgAAAAhAEQgjFTfAAAACgEAAA8AAABkcnMvZG93&#10;bnJldi54bWxMj8tOwzAQRfdI/IM1SOyonZTSNo1TIR7bqhQ+wI3dJBCPgx+J6dfjrmA5ukf3nim3&#10;UfdkVNZ1BjlkMwZEYW1khw2Hj/fXuxUQ5wVK0RtUHH6Ug211fVWKQpoJ39R48A1JJegKwaH1figo&#10;dXWrtHAzMyhM2clYLXw6bUOlFVMq1z3NGXugWnSYFloxqKdW1V+HoDnsR1n7kE/P5x37juH8svu0&#10;MXB+exMfN0C8iv4Phot+UocqOR1NQOlIz2GxztcJ5XC/XAC5ABnL5kCOHFbLOdCqpP9fqH4BAAD/&#10;/wMAUEsBAi0AFAAGAAgAAAAhALaDOJL+AAAA4QEAABMAAAAAAAAAAAAAAAAAAAAAAFtDb250ZW50&#10;X1R5cGVzXS54bWxQSwECLQAUAAYACAAAACEAOP0h/9YAAACUAQAACwAAAAAAAAAAAAAAAAAvAQAA&#10;X3JlbHMvLnJlbHNQSwECLQAUAAYACAAAACEAZcmtMWcCAAA8BQAADgAAAAAAAAAAAAAAAAAuAgAA&#10;ZHJzL2Uyb0RvYy54bWxQSwECLQAUAAYACAAAACEARCCMVN8AAAAKAQAADwAAAAAAAAAAAAAAAADB&#10;BAAAZHJzL2Rvd25yZXYueG1sUEsFBgAAAAAEAAQA8wAAAM0FAAAAAA==&#10;" filled="f" stroked="f" strokeweight=".5pt">
              <v:textbox style="mso-fit-shape-to-text:t" inset="0,,0">
                <w:txbxContent>
                  <w:p w14:paraId="2593323C" w14:textId="1977D336" w:rsidR="002E5F03" w:rsidRDefault="002E5F03" w:rsidP="002E5F03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t xml:space="preserve">Teacher Guide: </w:t>
                    </w:r>
                    <w:r w:rsidR="0008120F">
                      <w:rPr>
                        <w:sz w:val="20"/>
                        <w:szCs w:val="20"/>
                      </w:rPr>
                      <w:t>S.W.A.F. Game</w:t>
                    </w:r>
                    <w:r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</w:t>
                    </w:r>
                    <w:r w:rsidR="0008120F">
                      <w:rPr>
                        <w:color w:val="808080" w:themeColor="background1" w:themeShade="80"/>
                        <w:sz w:val="20"/>
                        <w:szCs w:val="20"/>
                      </w:rPr>
                      <w:t>Teddy Bears</w:t>
                    </w:r>
                    <w:r w:rsidR="001803BF">
                      <w:rPr>
                        <w:color w:val="808080" w:themeColor="background1" w:themeShade="80"/>
                        <w:sz w:val="20"/>
                        <w:szCs w:val="20"/>
                      </w:rPr>
                      <w:t>’</w:t>
                    </w:r>
                    <w:r w:rsidR="0008120F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Picnic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AB1C" w14:textId="77777777" w:rsidR="003C088B" w:rsidRDefault="003C088B" w:rsidP="00767605">
      <w:pPr>
        <w:spacing w:after="0" w:line="240" w:lineRule="auto"/>
      </w:pPr>
      <w:r>
        <w:separator/>
      </w:r>
    </w:p>
  </w:footnote>
  <w:footnote w:type="continuationSeparator" w:id="0">
    <w:p w14:paraId="1BC76FB8" w14:textId="77777777" w:rsidR="003C088B" w:rsidRDefault="003C088B" w:rsidP="00767605">
      <w:pPr>
        <w:spacing w:after="0" w:line="240" w:lineRule="auto"/>
      </w:pPr>
      <w:r>
        <w:continuationSeparator/>
      </w:r>
    </w:p>
  </w:footnote>
  <w:footnote w:type="continuationNotice" w:id="1">
    <w:p w14:paraId="5298FA16" w14:textId="77777777" w:rsidR="003C088B" w:rsidRDefault="003C0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9FE" w14:textId="39A16B8F" w:rsidR="00162186" w:rsidRPr="00A97D14" w:rsidRDefault="00162186" w:rsidP="00BB03EC">
    <w:r>
      <w:tab/>
    </w:r>
  </w:p>
  <w:p w14:paraId="361471C4" w14:textId="080D0274" w:rsidR="00767605" w:rsidRPr="00A97D14" w:rsidRDefault="00A97D14">
    <w:pPr>
      <w:pStyle w:val="Header"/>
      <w:rPr>
        <w:color w:val="FFFFFF" w:themeColor="background1"/>
      </w:rPr>
    </w:pPr>
    <w:r w:rsidRPr="00A97D14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31"/>
    <w:multiLevelType w:val="hybridMultilevel"/>
    <w:tmpl w:val="420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F71"/>
    <w:multiLevelType w:val="hybridMultilevel"/>
    <w:tmpl w:val="87926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3166"/>
    <w:multiLevelType w:val="hybridMultilevel"/>
    <w:tmpl w:val="857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549"/>
    <w:multiLevelType w:val="hybridMultilevel"/>
    <w:tmpl w:val="B2422090"/>
    <w:lvl w:ilvl="0" w:tplc="BBBE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81"/>
    <w:multiLevelType w:val="hybridMultilevel"/>
    <w:tmpl w:val="44F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D47"/>
    <w:multiLevelType w:val="hybridMultilevel"/>
    <w:tmpl w:val="3ADC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1699"/>
    <w:multiLevelType w:val="hybridMultilevel"/>
    <w:tmpl w:val="44FA9F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3654"/>
    <w:multiLevelType w:val="hybridMultilevel"/>
    <w:tmpl w:val="7802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B45"/>
    <w:multiLevelType w:val="hybridMultilevel"/>
    <w:tmpl w:val="C0FAAD20"/>
    <w:lvl w:ilvl="0" w:tplc="C9AC71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522E"/>
    <w:multiLevelType w:val="hybridMultilevel"/>
    <w:tmpl w:val="3CBC5DD0"/>
    <w:lvl w:ilvl="0" w:tplc="F70C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5BE7"/>
    <w:multiLevelType w:val="hybridMultilevel"/>
    <w:tmpl w:val="EE5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3C6F"/>
    <w:multiLevelType w:val="hybridMultilevel"/>
    <w:tmpl w:val="498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A5385"/>
    <w:multiLevelType w:val="hybridMultilevel"/>
    <w:tmpl w:val="C81A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C5F"/>
    <w:multiLevelType w:val="hybridMultilevel"/>
    <w:tmpl w:val="9BB0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4FC9"/>
    <w:multiLevelType w:val="hybridMultilevel"/>
    <w:tmpl w:val="1D92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821">
    <w:abstractNumId w:val="0"/>
  </w:num>
  <w:num w:numId="2" w16cid:durableId="125784143">
    <w:abstractNumId w:val="8"/>
  </w:num>
  <w:num w:numId="3" w16cid:durableId="1215659974">
    <w:abstractNumId w:val="11"/>
  </w:num>
  <w:num w:numId="4" w16cid:durableId="1637293373">
    <w:abstractNumId w:val="3"/>
  </w:num>
  <w:num w:numId="5" w16cid:durableId="423231996">
    <w:abstractNumId w:val="2"/>
  </w:num>
  <w:num w:numId="6" w16cid:durableId="1889686175">
    <w:abstractNumId w:val="9"/>
  </w:num>
  <w:num w:numId="7" w16cid:durableId="405146920">
    <w:abstractNumId w:val="14"/>
  </w:num>
  <w:num w:numId="8" w16cid:durableId="1150245667">
    <w:abstractNumId w:val="6"/>
  </w:num>
  <w:num w:numId="9" w16cid:durableId="779646850">
    <w:abstractNumId w:val="1"/>
  </w:num>
  <w:num w:numId="10" w16cid:durableId="1786344915">
    <w:abstractNumId w:val="4"/>
  </w:num>
  <w:num w:numId="11" w16cid:durableId="281041788">
    <w:abstractNumId w:val="13"/>
  </w:num>
  <w:num w:numId="12" w16cid:durableId="1790271110">
    <w:abstractNumId w:val="10"/>
  </w:num>
  <w:num w:numId="13" w16cid:durableId="9797234">
    <w:abstractNumId w:val="12"/>
  </w:num>
  <w:num w:numId="14" w16cid:durableId="185681124">
    <w:abstractNumId w:val="5"/>
  </w:num>
  <w:num w:numId="15" w16cid:durableId="1744251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5"/>
    <w:rsid w:val="000043F2"/>
    <w:rsid w:val="0000700D"/>
    <w:rsid w:val="00027BD0"/>
    <w:rsid w:val="00040AC0"/>
    <w:rsid w:val="0004534C"/>
    <w:rsid w:val="000523AD"/>
    <w:rsid w:val="0007222D"/>
    <w:rsid w:val="0008120F"/>
    <w:rsid w:val="00087319"/>
    <w:rsid w:val="000B7957"/>
    <w:rsid w:val="000D7D7A"/>
    <w:rsid w:val="000F38E7"/>
    <w:rsid w:val="000F5EAD"/>
    <w:rsid w:val="00101B6E"/>
    <w:rsid w:val="001022D9"/>
    <w:rsid w:val="001023D1"/>
    <w:rsid w:val="00105020"/>
    <w:rsid w:val="0010538A"/>
    <w:rsid w:val="00111EE1"/>
    <w:rsid w:val="001140C3"/>
    <w:rsid w:val="001146CD"/>
    <w:rsid w:val="00123451"/>
    <w:rsid w:val="0013283B"/>
    <w:rsid w:val="00142497"/>
    <w:rsid w:val="0015158E"/>
    <w:rsid w:val="001520A3"/>
    <w:rsid w:val="00162186"/>
    <w:rsid w:val="001661FD"/>
    <w:rsid w:val="00173C7F"/>
    <w:rsid w:val="0017637A"/>
    <w:rsid w:val="001803BF"/>
    <w:rsid w:val="001925F7"/>
    <w:rsid w:val="00193C6A"/>
    <w:rsid w:val="001A7E34"/>
    <w:rsid w:val="001B7FE9"/>
    <w:rsid w:val="001C0AB0"/>
    <w:rsid w:val="001C70ED"/>
    <w:rsid w:val="001D1BBB"/>
    <w:rsid w:val="001D5C21"/>
    <w:rsid w:val="001E087C"/>
    <w:rsid w:val="001F3257"/>
    <w:rsid w:val="001F79FC"/>
    <w:rsid w:val="002074FB"/>
    <w:rsid w:val="002120DF"/>
    <w:rsid w:val="0021495D"/>
    <w:rsid w:val="002247F8"/>
    <w:rsid w:val="00225C2C"/>
    <w:rsid w:val="00233E3A"/>
    <w:rsid w:val="00247AED"/>
    <w:rsid w:val="00254B84"/>
    <w:rsid w:val="00255371"/>
    <w:rsid w:val="00267D0C"/>
    <w:rsid w:val="002737F8"/>
    <w:rsid w:val="002C4AF6"/>
    <w:rsid w:val="002C72C4"/>
    <w:rsid w:val="002D1728"/>
    <w:rsid w:val="002D31DB"/>
    <w:rsid w:val="002E5F03"/>
    <w:rsid w:val="002F2A0E"/>
    <w:rsid w:val="002F4E48"/>
    <w:rsid w:val="0030630F"/>
    <w:rsid w:val="003410E1"/>
    <w:rsid w:val="00345967"/>
    <w:rsid w:val="003534CB"/>
    <w:rsid w:val="003957F4"/>
    <w:rsid w:val="003977A9"/>
    <w:rsid w:val="003A1DB2"/>
    <w:rsid w:val="003A2D37"/>
    <w:rsid w:val="003B43C3"/>
    <w:rsid w:val="003B594A"/>
    <w:rsid w:val="003B5F58"/>
    <w:rsid w:val="003B7794"/>
    <w:rsid w:val="003C022A"/>
    <w:rsid w:val="003C02D9"/>
    <w:rsid w:val="003C088B"/>
    <w:rsid w:val="003E2EA5"/>
    <w:rsid w:val="003F0155"/>
    <w:rsid w:val="003F1CAD"/>
    <w:rsid w:val="003F1D6D"/>
    <w:rsid w:val="003F35E5"/>
    <w:rsid w:val="00400945"/>
    <w:rsid w:val="00405907"/>
    <w:rsid w:val="0042021A"/>
    <w:rsid w:val="00422110"/>
    <w:rsid w:val="0042240F"/>
    <w:rsid w:val="00432C59"/>
    <w:rsid w:val="00433095"/>
    <w:rsid w:val="004337BF"/>
    <w:rsid w:val="0046150C"/>
    <w:rsid w:val="0046190E"/>
    <w:rsid w:val="00464492"/>
    <w:rsid w:val="00473ABB"/>
    <w:rsid w:val="00490A5C"/>
    <w:rsid w:val="00490C69"/>
    <w:rsid w:val="00491063"/>
    <w:rsid w:val="00492ED8"/>
    <w:rsid w:val="004959AD"/>
    <w:rsid w:val="004A22A0"/>
    <w:rsid w:val="004A78FB"/>
    <w:rsid w:val="004C1DF9"/>
    <w:rsid w:val="004D22CE"/>
    <w:rsid w:val="004F0A56"/>
    <w:rsid w:val="004F4A31"/>
    <w:rsid w:val="005011A9"/>
    <w:rsid w:val="0050748D"/>
    <w:rsid w:val="00513F9B"/>
    <w:rsid w:val="00514802"/>
    <w:rsid w:val="00521D27"/>
    <w:rsid w:val="00527535"/>
    <w:rsid w:val="00527585"/>
    <w:rsid w:val="00531DC5"/>
    <w:rsid w:val="00540C44"/>
    <w:rsid w:val="00545F6D"/>
    <w:rsid w:val="005502BF"/>
    <w:rsid w:val="00563A5D"/>
    <w:rsid w:val="005708E5"/>
    <w:rsid w:val="00582D15"/>
    <w:rsid w:val="005935E2"/>
    <w:rsid w:val="005970A8"/>
    <w:rsid w:val="005A25F7"/>
    <w:rsid w:val="005B0918"/>
    <w:rsid w:val="005B0BCD"/>
    <w:rsid w:val="005D3977"/>
    <w:rsid w:val="006100BC"/>
    <w:rsid w:val="00611C83"/>
    <w:rsid w:val="006251D9"/>
    <w:rsid w:val="00632196"/>
    <w:rsid w:val="00633B91"/>
    <w:rsid w:val="006348D3"/>
    <w:rsid w:val="00637FB1"/>
    <w:rsid w:val="00640AC2"/>
    <w:rsid w:val="00647429"/>
    <w:rsid w:val="00650EED"/>
    <w:rsid w:val="006724BF"/>
    <w:rsid w:val="00673758"/>
    <w:rsid w:val="0067793F"/>
    <w:rsid w:val="0068024A"/>
    <w:rsid w:val="00685587"/>
    <w:rsid w:val="00687713"/>
    <w:rsid w:val="00691059"/>
    <w:rsid w:val="006A095D"/>
    <w:rsid w:val="006A571E"/>
    <w:rsid w:val="006B67F8"/>
    <w:rsid w:val="006B732F"/>
    <w:rsid w:val="006D5676"/>
    <w:rsid w:val="006F2B2F"/>
    <w:rsid w:val="006F4403"/>
    <w:rsid w:val="0070050A"/>
    <w:rsid w:val="00704575"/>
    <w:rsid w:val="00717AD4"/>
    <w:rsid w:val="00717C91"/>
    <w:rsid w:val="00720AC6"/>
    <w:rsid w:val="007260B1"/>
    <w:rsid w:val="007279FF"/>
    <w:rsid w:val="00730300"/>
    <w:rsid w:val="00731B8F"/>
    <w:rsid w:val="007323A2"/>
    <w:rsid w:val="00733BF7"/>
    <w:rsid w:val="0073407C"/>
    <w:rsid w:val="007435CC"/>
    <w:rsid w:val="007456B6"/>
    <w:rsid w:val="00746053"/>
    <w:rsid w:val="00746D7D"/>
    <w:rsid w:val="00751620"/>
    <w:rsid w:val="0075646D"/>
    <w:rsid w:val="00763AB9"/>
    <w:rsid w:val="00766174"/>
    <w:rsid w:val="00767605"/>
    <w:rsid w:val="00780721"/>
    <w:rsid w:val="007848EB"/>
    <w:rsid w:val="00785106"/>
    <w:rsid w:val="00785A14"/>
    <w:rsid w:val="00790946"/>
    <w:rsid w:val="0079338A"/>
    <w:rsid w:val="00795E32"/>
    <w:rsid w:val="00797332"/>
    <w:rsid w:val="007B0CE9"/>
    <w:rsid w:val="007B297D"/>
    <w:rsid w:val="007C5D1F"/>
    <w:rsid w:val="007E2A15"/>
    <w:rsid w:val="007E7C7A"/>
    <w:rsid w:val="007F79E3"/>
    <w:rsid w:val="00815266"/>
    <w:rsid w:val="00835D98"/>
    <w:rsid w:val="008405F0"/>
    <w:rsid w:val="0084127B"/>
    <w:rsid w:val="00841EEA"/>
    <w:rsid w:val="00842705"/>
    <w:rsid w:val="00843827"/>
    <w:rsid w:val="0084616D"/>
    <w:rsid w:val="00850DD6"/>
    <w:rsid w:val="00861811"/>
    <w:rsid w:val="00867FD9"/>
    <w:rsid w:val="008876C7"/>
    <w:rsid w:val="00890747"/>
    <w:rsid w:val="008937C7"/>
    <w:rsid w:val="008B1C8D"/>
    <w:rsid w:val="008B2F28"/>
    <w:rsid w:val="008E4876"/>
    <w:rsid w:val="008E7668"/>
    <w:rsid w:val="008F15CD"/>
    <w:rsid w:val="008F3C8E"/>
    <w:rsid w:val="008F5A43"/>
    <w:rsid w:val="008F5A5C"/>
    <w:rsid w:val="00903169"/>
    <w:rsid w:val="00936A74"/>
    <w:rsid w:val="009414CD"/>
    <w:rsid w:val="00947880"/>
    <w:rsid w:val="00964B12"/>
    <w:rsid w:val="00965B3B"/>
    <w:rsid w:val="009669B1"/>
    <w:rsid w:val="00966B35"/>
    <w:rsid w:val="00985156"/>
    <w:rsid w:val="00990BAE"/>
    <w:rsid w:val="009943CB"/>
    <w:rsid w:val="009A1953"/>
    <w:rsid w:val="009A4514"/>
    <w:rsid w:val="009C11E4"/>
    <w:rsid w:val="009D12F2"/>
    <w:rsid w:val="009D770B"/>
    <w:rsid w:val="009E4C5D"/>
    <w:rsid w:val="009E7FE0"/>
    <w:rsid w:val="009F541C"/>
    <w:rsid w:val="00A1171F"/>
    <w:rsid w:val="00A176BC"/>
    <w:rsid w:val="00A219F8"/>
    <w:rsid w:val="00A219FD"/>
    <w:rsid w:val="00A27489"/>
    <w:rsid w:val="00A33B64"/>
    <w:rsid w:val="00A34911"/>
    <w:rsid w:val="00A407FD"/>
    <w:rsid w:val="00A5492F"/>
    <w:rsid w:val="00A54FCD"/>
    <w:rsid w:val="00A56D76"/>
    <w:rsid w:val="00A605F2"/>
    <w:rsid w:val="00A640BA"/>
    <w:rsid w:val="00A70430"/>
    <w:rsid w:val="00A7633D"/>
    <w:rsid w:val="00A76FE3"/>
    <w:rsid w:val="00A80B4E"/>
    <w:rsid w:val="00A90D27"/>
    <w:rsid w:val="00A95706"/>
    <w:rsid w:val="00A962D9"/>
    <w:rsid w:val="00A97D14"/>
    <w:rsid w:val="00AA118C"/>
    <w:rsid w:val="00AA1C11"/>
    <w:rsid w:val="00AA1F5B"/>
    <w:rsid w:val="00AA4E8D"/>
    <w:rsid w:val="00AA5809"/>
    <w:rsid w:val="00AB38A0"/>
    <w:rsid w:val="00AB48F2"/>
    <w:rsid w:val="00AC4853"/>
    <w:rsid w:val="00AC4BB4"/>
    <w:rsid w:val="00AC75C7"/>
    <w:rsid w:val="00AD3C6E"/>
    <w:rsid w:val="00AD60A2"/>
    <w:rsid w:val="00AE240E"/>
    <w:rsid w:val="00AE4A55"/>
    <w:rsid w:val="00AE4B9E"/>
    <w:rsid w:val="00AF12CB"/>
    <w:rsid w:val="00AF2709"/>
    <w:rsid w:val="00AF3A18"/>
    <w:rsid w:val="00B12522"/>
    <w:rsid w:val="00B41458"/>
    <w:rsid w:val="00B43058"/>
    <w:rsid w:val="00B50255"/>
    <w:rsid w:val="00B53FFE"/>
    <w:rsid w:val="00B60979"/>
    <w:rsid w:val="00B66202"/>
    <w:rsid w:val="00B7020B"/>
    <w:rsid w:val="00B771E0"/>
    <w:rsid w:val="00B8187F"/>
    <w:rsid w:val="00B82143"/>
    <w:rsid w:val="00B83543"/>
    <w:rsid w:val="00B950B2"/>
    <w:rsid w:val="00BA4333"/>
    <w:rsid w:val="00BB03EC"/>
    <w:rsid w:val="00BB1AFD"/>
    <w:rsid w:val="00BB673F"/>
    <w:rsid w:val="00BD6027"/>
    <w:rsid w:val="00BD60C8"/>
    <w:rsid w:val="00BE0495"/>
    <w:rsid w:val="00C17FE6"/>
    <w:rsid w:val="00C2207E"/>
    <w:rsid w:val="00C22F32"/>
    <w:rsid w:val="00C23399"/>
    <w:rsid w:val="00C23E42"/>
    <w:rsid w:val="00C368D3"/>
    <w:rsid w:val="00C4193A"/>
    <w:rsid w:val="00C53E82"/>
    <w:rsid w:val="00C5601A"/>
    <w:rsid w:val="00C57311"/>
    <w:rsid w:val="00C672C3"/>
    <w:rsid w:val="00C922DD"/>
    <w:rsid w:val="00C92C63"/>
    <w:rsid w:val="00C933BC"/>
    <w:rsid w:val="00CC113F"/>
    <w:rsid w:val="00CC1A86"/>
    <w:rsid w:val="00CC7E87"/>
    <w:rsid w:val="00CD7A11"/>
    <w:rsid w:val="00CE165A"/>
    <w:rsid w:val="00CE5F9A"/>
    <w:rsid w:val="00CF32E9"/>
    <w:rsid w:val="00CF39D1"/>
    <w:rsid w:val="00CF7877"/>
    <w:rsid w:val="00D00E64"/>
    <w:rsid w:val="00D1437E"/>
    <w:rsid w:val="00D17597"/>
    <w:rsid w:val="00D20140"/>
    <w:rsid w:val="00D21B37"/>
    <w:rsid w:val="00D2666C"/>
    <w:rsid w:val="00D269C1"/>
    <w:rsid w:val="00D36F72"/>
    <w:rsid w:val="00D4600E"/>
    <w:rsid w:val="00D519CC"/>
    <w:rsid w:val="00D562F9"/>
    <w:rsid w:val="00D71F2E"/>
    <w:rsid w:val="00D852E1"/>
    <w:rsid w:val="00D950CF"/>
    <w:rsid w:val="00DA15CE"/>
    <w:rsid w:val="00DB40CE"/>
    <w:rsid w:val="00DD4255"/>
    <w:rsid w:val="00DD4F2B"/>
    <w:rsid w:val="00DE4ADA"/>
    <w:rsid w:val="00E06EDD"/>
    <w:rsid w:val="00E17C5B"/>
    <w:rsid w:val="00E24AF3"/>
    <w:rsid w:val="00E30FDF"/>
    <w:rsid w:val="00E435C7"/>
    <w:rsid w:val="00E509D8"/>
    <w:rsid w:val="00E54FDC"/>
    <w:rsid w:val="00E811B7"/>
    <w:rsid w:val="00E8330B"/>
    <w:rsid w:val="00E86D9C"/>
    <w:rsid w:val="00E948D2"/>
    <w:rsid w:val="00E9542A"/>
    <w:rsid w:val="00EA281F"/>
    <w:rsid w:val="00EA47EC"/>
    <w:rsid w:val="00EA48B3"/>
    <w:rsid w:val="00EA53C0"/>
    <w:rsid w:val="00EA6B4F"/>
    <w:rsid w:val="00EC057D"/>
    <w:rsid w:val="00EC24CC"/>
    <w:rsid w:val="00EE7416"/>
    <w:rsid w:val="00EF4340"/>
    <w:rsid w:val="00EF44AC"/>
    <w:rsid w:val="00F05736"/>
    <w:rsid w:val="00F1352D"/>
    <w:rsid w:val="00F1684E"/>
    <w:rsid w:val="00F35C82"/>
    <w:rsid w:val="00F42C25"/>
    <w:rsid w:val="00F44382"/>
    <w:rsid w:val="00F502DB"/>
    <w:rsid w:val="00F5096C"/>
    <w:rsid w:val="00F71F87"/>
    <w:rsid w:val="00F77EA8"/>
    <w:rsid w:val="00F95387"/>
    <w:rsid w:val="00F95E5C"/>
    <w:rsid w:val="00F97851"/>
    <w:rsid w:val="00FA39D3"/>
    <w:rsid w:val="00FC4BEC"/>
    <w:rsid w:val="00FC6A60"/>
    <w:rsid w:val="00FD0220"/>
    <w:rsid w:val="00FD55BE"/>
    <w:rsid w:val="00FD5DC6"/>
    <w:rsid w:val="00FD78BC"/>
    <w:rsid w:val="00FF46D4"/>
    <w:rsid w:val="0A93AEE4"/>
    <w:rsid w:val="1D843BE2"/>
    <w:rsid w:val="1E965136"/>
    <w:rsid w:val="227D8ADE"/>
    <w:rsid w:val="28B89B16"/>
    <w:rsid w:val="2E313243"/>
    <w:rsid w:val="34C88D28"/>
    <w:rsid w:val="3F101333"/>
    <w:rsid w:val="4FEA1BAC"/>
    <w:rsid w:val="502D9DC8"/>
    <w:rsid w:val="5347C984"/>
    <w:rsid w:val="55E8EDCB"/>
    <w:rsid w:val="56115DD7"/>
    <w:rsid w:val="5B0A8BCA"/>
    <w:rsid w:val="6521064F"/>
    <w:rsid w:val="671BA8F5"/>
    <w:rsid w:val="6D6FE033"/>
    <w:rsid w:val="6EEA19F2"/>
    <w:rsid w:val="737E84DF"/>
    <w:rsid w:val="764C5420"/>
    <w:rsid w:val="7989C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05"/>
  </w:style>
  <w:style w:type="paragraph" w:styleId="Footer">
    <w:name w:val="footer"/>
    <w:basedOn w:val="Normal"/>
    <w:link w:val="FooterChar"/>
    <w:uiPriority w:val="99"/>
    <w:unhideWhenUsed/>
    <w:rsid w:val="0076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05"/>
  </w:style>
  <w:style w:type="paragraph" w:styleId="Title">
    <w:name w:val="Title"/>
    <w:basedOn w:val="Normal"/>
    <w:next w:val="Normal"/>
    <w:link w:val="TitleChar"/>
    <w:uiPriority w:val="10"/>
    <w:qFormat/>
    <w:rsid w:val="00A97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20DF"/>
    <w:pPr>
      <w:numPr>
        <w:ilvl w:val="1"/>
      </w:numPr>
      <w:spacing w:after="160"/>
    </w:pPr>
    <w:rPr>
      <w:rFonts w:ascii="Comic Sans MS" w:eastAsiaTheme="minorEastAsia" w:hAnsi="Comic Sans M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120DF"/>
    <w:rPr>
      <w:rFonts w:ascii="Comic Sans MS" w:eastAsiaTheme="minorEastAsia" w:hAnsi="Comic Sans MS" w:cstheme="majorBidi"/>
      <w:color w:val="5A5A5A" w:themeColor="text1" w:themeTint="A5"/>
      <w:spacing w:val="15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5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50E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E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EE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50E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0E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0EED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E7F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A53B-E2AD-4F63-9625-B6DFB1B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2022-05-24T10:20:00Z</dcterms:created>
  <dcterms:modified xsi:type="dcterms:W3CDTF">2022-05-24T10:20:00Z</dcterms:modified>
</cp:coreProperties>
</file>